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4124EE" w:rsidRPr="009A28E8" w:rsidTr="005A3C63">
        <w:tc>
          <w:tcPr>
            <w:tcW w:w="9073" w:type="dxa"/>
            <w:shd w:val="clear" w:color="auto" w:fill="EEECE1"/>
          </w:tcPr>
          <w:p w:rsidR="004124EE" w:rsidRPr="009A28E8" w:rsidRDefault="004124EE" w:rsidP="009A28E8">
            <w:pPr>
              <w:spacing w:after="0"/>
              <w:jc w:val="center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 w:rsidRPr="009A28E8">
              <w:rPr>
                <w:rFonts w:ascii="Verdana" w:hAnsi="Verdana"/>
                <w:b/>
                <w:spacing w:val="40"/>
                <w:sz w:val="20"/>
                <w:szCs w:val="20"/>
              </w:rPr>
              <w:t>Ε.Μ.Δ.Υ.Δ.Α.Σ.</w:t>
            </w:r>
            <w:r w:rsidRPr="009A28E8">
              <w:rPr>
                <w:rFonts w:ascii="Verdana" w:hAnsi="Verdana"/>
                <w:b/>
                <w:spacing w:val="40"/>
                <w:sz w:val="20"/>
                <w:szCs w:val="20"/>
                <w:lang w:val="en-US"/>
              </w:rPr>
              <w:t xml:space="preserve"> </w:t>
            </w:r>
            <w:r w:rsidRPr="009A28E8">
              <w:rPr>
                <w:rFonts w:ascii="Verdana" w:hAnsi="Verdana"/>
                <w:b/>
                <w:spacing w:val="40"/>
                <w:sz w:val="20"/>
                <w:szCs w:val="20"/>
              </w:rPr>
              <w:t>Ν.ΛΕΣΒΟΥ</w:t>
            </w:r>
          </w:p>
          <w:p w:rsidR="004124EE" w:rsidRPr="009A28E8" w:rsidRDefault="004124EE" w:rsidP="009A28E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A28E8">
              <w:rPr>
                <w:rFonts w:ascii="Verdana" w:hAnsi="Verdana"/>
                <w:sz w:val="20"/>
                <w:szCs w:val="20"/>
              </w:rPr>
              <w:t>Ε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 xml:space="preserve">ΝΩΣΗ  </w:t>
            </w:r>
            <w:r w:rsidRPr="009A28E8">
              <w:rPr>
                <w:rFonts w:ascii="Verdana" w:hAnsi="Verdana"/>
                <w:sz w:val="20"/>
                <w:szCs w:val="20"/>
              </w:rPr>
              <w:t>Μ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 xml:space="preserve">ΗΧΑΝΙΚΩΝ  </w:t>
            </w:r>
            <w:r w:rsidRPr="009A28E8">
              <w:rPr>
                <w:rFonts w:ascii="Verdana" w:hAnsi="Verdana"/>
                <w:sz w:val="20"/>
                <w:szCs w:val="20"/>
              </w:rPr>
              <w:t>Δ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 xml:space="preserve">ΗΜΟΣΙΩΝ  </w:t>
            </w:r>
            <w:r w:rsidRPr="009A28E8">
              <w:rPr>
                <w:rFonts w:ascii="Verdana" w:hAnsi="Verdana"/>
                <w:sz w:val="20"/>
                <w:szCs w:val="20"/>
              </w:rPr>
              <w:t>Υ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 xml:space="preserve">ΠΑΛΛΗΛΩΝ  </w:t>
            </w:r>
            <w:r w:rsidRPr="009A28E8">
              <w:rPr>
                <w:rFonts w:ascii="Verdana" w:hAnsi="Verdana"/>
                <w:sz w:val="20"/>
                <w:szCs w:val="20"/>
              </w:rPr>
              <w:t>Δ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>ΙΠΛΩΜΑΤΟΥΧΩΝ</w:t>
            </w:r>
            <w:r w:rsidRPr="009A28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3C63" w:rsidRPr="005A3C6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A28E8">
              <w:rPr>
                <w:rFonts w:ascii="Verdana" w:hAnsi="Verdana"/>
                <w:sz w:val="20"/>
                <w:szCs w:val="20"/>
              </w:rPr>
              <w:t xml:space="preserve"> Α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 xml:space="preserve">ΝΩΤΑΤΩΝ  </w:t>
            </w:r>
            <w:r w:rsidRPr="009A28E8">
              <w:rPr>
                <w:rFonts w:ascii="Verdana" w:hAnsi="Verdana"/>
                <w:sz w:val="20"/>
                <w:szCs w:val="20"/>
              </w:rPr>
              <w:t>Σ</w:t>
            </w:r>
            <w:r w:rsidRPr="009A28E8">
              <w:rPr>
                <w:rFonts w:ascii="Verdana" w:hAnsi="Verdana"/>
                <w:b/>
                <w:sz w:val="20"/>
                <w:szCs w:val="20"/>
              </w:rPr>
              <w:t>ΧΟΛΩΝ ΛΕΣΒΟΥ</w:t>
            </w:r>
          </w:p>
        </w:tc>
      </w:tr>
    </w:tbl>
    <w:p w:rsidR="008B428A" w:rsidRDefault="004124EE" w:rsidP="005A3C63">
      <w:pPr>
        <w:ind w:left="-284" w:right="-483"/>
        <w:jc w:val="center"/>
        <w:rPr>
          <w:rFonts w:ascii="Verdana" w:hAnsi="Verdana"/>
          <w:b/>
          <w:spacing w:val="40"/>
          <w:sz w:val="20"/>
          <w:szCs w:val="20"/>
        </w:rPr>
      </w:pPr>
      <w:r w:rsidRPr="004124EE">
        <w:rPr>
          <w:rFonts w:ascii="Verdana" w:hAnsi="Verdana"/>
          <w:b/>
          <w:spacing w:val="40"/>
          <w:sz w:val="20"/>
          <w:szCs w:val="20"/>
        </w:rPr>
        <w:t>Αρίωνος 1, 811 31 ΜΥΤΙΛΗΝΗ</w:t>
      </w:r>
      <w:r w:rsidR="008B428A">
        <w:rPr>
          <w:rFonts w:ascii="Verdana" w:hAnsi="Verdana"/>
          <w:b/>
          <w:spacing w:val="40"/>
          <w:sz w:val="20"/>
          <w:szCs w:val="20"/>
        </w:rPr>
        <w:t xml:space="preserve"> </w:t>
      </w:r>
      <w:r w:rsidR="005A3C63">
        <w:rPr>
          <w:rFonts w:ascii="Verdana" w:hAnsi="Verdana"/>
          <w:b/>
          <w:spacing w:val="40"/>
          <w:sz w:val="20"/>
          <w:szCs w:val="20"/>
        </w:rPr>
        <w:t xml:space="preserve">                                    </w:t>
      </w:r>
      <w:r w:rsidR="005A3C63">
        <w:rPr>
          <w:rFonts w:ascii="Verdana" w:hAnsi="Verdana"/>
          <w:b/>
          <w:spacing w:val="40"/>
          <w:sz w:val="16"/>
          <w:szCs w:val="16"/>
        </w:rPr>
        <w:t xml:space="preserve"> </w:t>
      </w:r>
      <w:r w:rsidR="005A3C63" w:rsidRPr="005A3C63">
        <w:rPr>
          <w:rFonts w:ascii="Verdana" w:hAnsi="Verdana"/>
          <w:b/>
          <w:spacing w:val="40"/>
          <w:sz w:val="16"/>
          <w:szCs w:val="16"/>
        </w:rPr>
        <w:t xml:space="preserve">τηλ.: </w:t>
      </w:r>
      <w:r w:rsidR="005A3C63" w:rsidRPr="005A3C63">
        <w:rPr>
          <w:rFonts w:ascii="Verdana" w:hAnsi="Verdana"/>
          <w:spacing w:val="40"/>
          <w:sz w:val="16"/>
          <w:szCs w:val="16"/>
        </w:rPr>
        <w:t>2251047688</w:t>
      </w:r>
      <w:r w:rsidR="005A3C63">
        <w:rPr>
          <w:rFonts w:ascii="Verdana" w:hAnsi="Verdana"/>
          <w:b/>
          <w:spacing w:val="40"/>
          <w:sz w:val="16"/>
          <w:szCs w:val="16"/>
        </w:rPr>
        <w:t xml:space="preserve"> </w:t>
      </w:r>
      <w:r w:rsidR="005A3C63" w:rsidRPr="005A3C63">
        <w:rPr>
          <w:rFonts w:ascii="Verdana" w:hAnsi="Verdana"/>
          <w:b/>
          <w:spacing w:val="40"/>
          <w:sz w:val="16"/>
          <w:szCs w:val="16"/>
          <w:lang w:val="en-US"/>
        </w:rPr>
        <w:t>Fax</w:t>
      </w:r>
      <w:r w:rsidR="005A3C63">
        <w:rPr>
          <w:rFonts w:ascii="Verdana" w:hAnsi="Verdana"/>
          <w:b/>
          <w:spacing w:val="40"/>
          <w:sz w:val="16"/>
          <w:szCs w:val="16"/>
        </w:rPr>
        <w:t xml:space="preserve">: </w:t>
      </w:r>
      <w:r w:rsidR="005A3C63" w:rsidRPr="005A3C63">
        <w:rPr>
          <w:rFonts w:ascii="Verdana" w:hAnsi="Verdana"/>
          <w:spacing w:val="40"/>
          <w:sz w:val="16"/>
          <w:szCs w:val="16"/>
        </w:rPr>
        <w:t>2251037464</w:t>
      </w:r>
      <w:r w:rsidR="005A3C63">
        <w:rPr>
          <w:rFonts w:ascii="Verdana" w:hAnsi="Verdana"/>
          <w:b/>
          <w:spacing w:val="40"/>
          <w:sz w:val="16"/>
          <w:szCs w:val="16"/>
        </w:rPr>
        <w:t xml:space="preserve"> </w:t>
      </w:r>
      <w:r w:rsidR="005A3C63">
        <w:rPr>
          <w:rFonts w:ascii="Verdana" w:hAnsi="Verdana"/>
          <w:b/>
          <w:spacing w:val="40"/>
          <w:sz w:val="16"/>
          <w:szCs w:val="16"/>
          <w:lang w:val="en-US"/>
        </w:rPr>
        <w:t>Email</w:t>
      </w:r>
      <w:r w:rsidR="005A3C63">
        <w:rPr>
          <w:rFonts w:ascii="Verdana" w:hAnsi="Verdana"/>
          <w:b/>
          <w:spacing w:val="40"/>
          <w:sz w:val="16"/>
          <w:szCs w:val="16"/>
        </w:rPr>
        <w:t>:</w:t>
      </w:r>
      <w:r w:rsidR="005A3C63" w:rsidRPr="005A3C63">
        <w:rPr>
          <w:rFonts w:ascii="Verdana" w:hAnsi="Verdana"/>
          <w:b/>
          <w:spacing w:val="40"/>
          <w:sz w:val="16"/>
          <w:szCs w:val="16"/>
        </w:rPr>
        <w:t xml:space="preserve"> </w:t>
      </w:r>
      <w:hyperlink r:id="rId6" w:history="1">
        <w:r w:rsidR="008B428A" w:rsidRPr="005A3C63">
          <w:rPr>
            <w:rStyle w:val="-"/>
            <w:rFonts w:ascii="Verdana" w:hAnsi="Verdana"/>
            <w:spacing w:val="40"/>
            <w:sz w:val="16"/>
            <w:szCs w:val="16"/>
            <w:lang w:val="en-US"/>
          </w:rPr>
          <w:t>emdydas</w:t>
        </w:r>
        <w:r w:rsidR="008B428A" w:rsidRPr="005A3C63">
          <w:rPr>
            <w:rStyle w:val="-"/>
            <w:rFonts w:ascii="Verdana" w:hAnsi="Verdana"/>
            <w:spacing w:val="40"/>
            <w:sz w:val="16"/>
            <w:szCs w:val="16"/>
          </w:rPr>
          <w:t>.</w:t>
        </w:r>
        <w:r w:rsidR="008B428A" w:rsidRPr="005A3C63">
          <w:rPr>
            <w:rStyle w:val="-"/>
            <w:rFonts w:ascii="Verdana" w:hAnsi="Verdana"/>
            <w:spacing w:val="40"/>
            <w:sz w:val="16"/>
            <w:szCs w:val="16"/>
            <w:lang w:val="en-US"/>
          </w:rPr>
          <w:t>lesvou</w:t>
        </w:r>
        <w:r w:rsidR="008B428A" w:rsidRPr="005A3C63">
          <w:rPr>
            <w:rStyle w:val="-"/>
            <w:rFonts w:ascii="Verdana" w:hAnsi="Verdana"/>
            <w:spacing w:val="40"/>
            <w:sz w:val="16"/>
            <w:szCs w:val="16"/>
          </w:rPr>
          <w:t>@</w:t>
        </w:r>
        <w:r w:rsidR="008B428A" w:rsidRPr="005A3C63">
          <w:rPr>
            <w:rStyle w:val="-"/>
            <w:rFonts w:ascii="Verdana" w:hAnsi="Verdana"/>
            <w:spacing w:val="40"/>
            <w:sz w:val="16"/>
            <w:szCs w:val="16"/>
            <w:lang w:val="en-US"/>
          </w:rPr>
          <w:t>gmail</w:t>
        </w:r>
        <w:r w:rsidR="008B428A" w:rsidRPr="005A3C63">
          <w:rPr>
            <w:rStyle w:val="-"/>
            <w:rFonts w:ascii="Verdana" w:hAnsi="Verdana"/>
            <w:spacing w:val="40"/>
            <w:sz w:val="16"/>
            <w:szCs w:val="16"/>
          </w:rPr>
          <w:t>.</w:t>
        </w:r>
        <w:r w:rsidR="008B428A" w:rsidRPr="005A3C63">
          <w:rPr>
            <w:rStyle w:val="-"/>
            <w:rFonts w:ascii="Verdana" w:hAnsi="Verdana"/>
            <w:spacing w:val="40"/>
            <w:sz w:val="16"/>
            <w:szCs w:val="16"/>
            <w:lang w:val="en-US"/>
          </w:rPr>
          <w:t>com</w:t>
        </w:r>
      </w:hyperlink>
      <w:r w:rsidR="008B428A" w:rsidRPr="008B428A">
        <w:rPr>
          <w:rFonts w:ascii="Verdana" w:hAnsi="Verdana"/>
          <w:b/>
          <w:spacing w:val="40"/>
          <w:sz w:val="20"/>
          <w:szCs w:val="20"/>
        </w:rPr>
        <w:t xml:space="preserve"> </w:t>
      </w:r>
    </w:p>
    <w:p w:rsidR="005A3C63" w:rsidRPr="008B428A" w:rsidRDefault="005A3C63" w:rsidP="008B428A">
      <w:pPr>
        <w:jc w:val="center"/>
        <w:rPr>
          <w:rFonts w:ascii="Verdana" w:hAnsi="Verdana"/>
          <w:b/>
          <w:spacing w:val="40"/>
          <w:sz w:val="20"/>
          <w:szCs w:val="20"/>
        </w:rPr>
      </w:pPr>
    </w:p>
    <w:p w:rsidR="004124EE" w:rsidRPr="007E5E33" w:rsidRDefault="007E5E33" w:rsidP="007E5E33">
      <w:pPr>
        <w:rPr>
          <w:rFonts w:ascii="Verdana" w:hAnsi="Verdana"/>
          <w:b/>
          <w:spacing w:val="40"/>
          <w:sz w:val="20"/>
          <w:szCs w:val="20"/>
        </w:rPr>
      </w:pPr>
      <w:r>
        <w:rPr>
          <w:rFonts w:ascii="Verdana" w:hAnsi="Verdana"/>
          <w:b/>
          <w:spacing w:val="40"/>
          <w:sz w:val="20"/>
          <w:szCs w:val="20"/>
        </w:rPr>
        <w:t>Α.Π.: 12</w:t>
      </w:r>
    </w:p>
    <w:p w:rsidR="004124EE" w:rsidRDefault="008B428A" w:rsidP="008B428A">
      <w:pPr>
        <w:tabs>
          <w:tab w:val="left" w:pos="4678"/>
        </w:tabs>
        <w:jc w:val="both"/>
        <w:rPr>
          <w:rFonts w:ascii="Verdana" w:hAnsi="Verdana"/>
          <w:b/>
          <w:spacing w:val="40"/>
          <w:sz w:val="20"/>
          <w:szCs w:val="20"/>
        </w:rPr>
      </w:pPr>
      <w:r>
        <w:rPr>
          <w:rFonts w:ascii="Verdana" w:hAnsi="Verdana"/>
          <w:b/>
          <w:spacing w:val="40"/>
          <w:sz w:val="20"/>
          <w:szCs w:val="20"/>
        </w:rPr>
        <w:tab/>
      </w:r>
      <w:r w:rsidR="004124EE" w:rsidRPr="004124EE">
        <w:rPr>
          <w:rFonts w:ascii="Verdana" w:hAnsi="Verdana"/>
          <w:b/>
          <w:spacing w:val="40"/>
          <w:sz w:val="20"/>
          <w:szCs w:val="20"/>
        </w:rPr>
        <w:t xml:space="preserve">Μυτιλήνη </w:t>
      </w:r>
      <w:r w:rsidR="00A97D6D">
        <w:rPr>
          <w:rFonts w:ascii="Verdana" w:hAnsi="Verdana"/>
          <w:b/>
          <w:spacing w:val="40"/>
          <w:sz w:val="20"/>
          <w:szCs w:val="20"/>
        </w:rPr>
        <w:t>20</w:t>
      </w:r>
      <w:r w:rsidR="000412B2">
        <w:rPr>
          <w:rFonts w:ascii="Verdana" w:hAnsi="Verdana"/>
          <w:b/>
          <w:spacing w:val="40"/>
          <w:sz w:val="20"/>
          <w:szCs w:val="20"/>
        </w:rPr>
        <w:t>-</w:t>
      </w:r>
      <w:r w:rsidR="008C21A0">
        <w:rPr>
          <w:rFonts w:ascii="Verdana" w:hAnsi="Verdana"/>
          <w:b/>
          <w:spacing w:val="40"/>
          <w:sz w:val="20"/>
          <w:szCs w:val="20"/>
        </w:rPr>
        <w:t>1</w:t>
      </w:r>
      <w:r w:rsidR="00A97D6D">
        <w:rPr>
          <w:rFonts w:ascii="Verdana" w:hAnsi="Verdana"/>
          <w:b/>
          <w:spacing w:val="40"/>
          <w:sz w:val="20"/>
          <w:szCs w:val="20"/>
        </w:rPr>
        <w:t>2</w:t>
      </w:r>
      <w:r w:rsidR="009E79FA">
        <w:rPr>
          <w:rFonts w:ascii="Verdana" w:hAnsi="Verdana"/>
          <w:b/>
          <w:spacing w:val="40"/>
          <w:sz w:val="20"/>
          <w:szCs w:val="20"/>
        </w:rPr>
        <w:t>-20</w:t>
      </w:r>
      <w:r w:rsidR="009E79FA" w:rsidRPr="005B26E5">
        <w:rPr>
          <w:rFonts w:ascii="Verdana" w:hAnsi="Verdana"/>
          <w:b/>
          <w:spacing w:val="40"/>
          <w:sz w:val="20"/>
          <w:szCs w:val="20"/>
        </w:rPr>
        <w:t>2</w:t>
      </w:r>
      <w:r w:rsidR="005B26E5" w:rsidRPr="005B26E5">
        <w:rPr>
          <w:rFonts w:ascii="Verdana" w:hAnsi="Verdana"/>
          <w:b/>
          <w:spacing w:val="40"/>
          <w:sz w:val="20"/>
          <w:szCs w:val="20"/>
        </w:rPr>
        <w:t>3</w:t>
      </w:r>
    </w:p>
    <w:p w:rsidR="007E5E33" w:rsidRDefault="007E5E33" w:rsidP="008B428A">
      <w:pPr>
        <w:tabs>
          <w:tab w:val="left" w:pos="4678"/>
        </w:tabs>
        <w:jc w:val="both"/>
        <w:rPr>
          <w:rFonts w:ascii="Verdana" w:hAnsi="Verdana"/>
          <w:b/>
          <w:spacing w:val="40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E5E33" w:rsidTr="007E5E33">
        <w:tc>
          <w:tcPr>
            <w:tcW w:w="4261" w:type="dxa"/>
          </w:tcPr>
          <w:p w:rsidR="007E5E33" w:rsidRDefault="007E5E33" w:rsidP="008B428A">
            <w:pPr>
              <w:tabs>
                <w:tab w:val="left" w:pos="4678"/>
              </w:tabs>
              <w:jc w:val="both"/>
              <w:rPr>
                <w:rFonts w:ascii="Verdana" w:hAnsi="Verdana"/>
                <w:b/>
                <w:spacing w:val="40"/>
                <w:sz w:val="20"/>
                <w:szCs w:val="20"/>
              </w:rPr>
            </w:pPr>
          </w:p>
        </w:tc>
        <w:tc>
          <w:tcPr>
            <w:tcW w:w="4261" w:type="dxa"/>
          </w:tcPr>
          <w:p w:rsidR="007E5E33" w:rsidRDefault="007E5E33" w:rsidP="008B428A">
            <w:pPr>
              <w:tabs>
                <w:tab w:val="left" w:pos="4678"/>
              </w:tabs>
              <w:jc w:val="both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40"/>
                <w:sz w:val="20"/>
                <w:szCs w:val="20"/>
              </w:rPr>
              <w:t>Προς: ΜΜΕ Λέσβου</w:t>
            </w:r>
          </w:p>
        </w:tc>
      </w:tr>
      <w:tr w:rsidR="007E5E33" w:rsidTr="007E5E33">
        <w:tc>
          <w:tcPr>
            <w:tcW w:w="4261" w:type="dxa"/>
          </w:tcPr>
          <w:p w:rsidR="007E5E33" w:rsidRDefault="007E5E33" w:rsidP="008B428A">
            <w:pPr>
              <w:tabs>
                <w:tab w:val="left" w:pos="4678"/>
              </w:tabs>
              <w:jc w:val="both"/>
              <w:rPr>
                <w:rFonts w:ascii="Verdana" w:hAnsi="Verdana"/>
                <w:b/>
                <w:spacing w:val="40"/>
                <w:sz w:val="20"/>
                <w:szCs w:val="20"/>
              </w:rPr>
            </w:pPr>
          </w:p>
        </w:tc>
        <w:tc>
          <w:tcPr>
            <w:tcW w:w="4261" w:type="dxa"/>
          </w:tcPr>
          <w:p w:rsidR="007E5E33" w:rsidRDefault="007E5E33" w:rsidP="008B428A">
            <w:pPr>
              <w:tabs>
                <w:tab w:val="left" w:pos="4678"/>
              </w:tabs>
              <w:jc w:val="both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40"/>
                <w:sz w:val="20"/>
                <w:szCs w:val="20"/>
              </w:rPr>
              <w:t xml:space="preserve">Κοιν.: </w:t>
            </w:r>
            <w:r>
              <w:rPr>
                <w:rStyle w:val="a6"/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ΑΙΚΑΤΕΡΙΝΗ ΤΣΕΡΔΑΝΗ</w:t>
            </w:r>
          </w:p>
          <w:p w:rsidR="007E5E33" w:rsidRDefault="007E5E33" w:rsidP="007E5E33">
            <w:pPr>
              <w:tabs>
                <w:tab w:val="left" w:pos="4678"/>
              </w:tabs>
              <w:jc w:val="both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 </w:t>
            </w:r>
            <w:hyperlink r:id="rId7" w:history="1">
              <w:r>
                <w:rPr>
                  <w:rStyle w:val="-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etserdan@mwlesvos.gr</w:t>
              </w:r>
            </w:hyperlink>
          </w:p>
        </w:tc>
      </w:tr>
    </w:tbl>
    <w:p w:rsidR="007E5E33" w:rsidRPr="005B26E5" w:rsidRDefault="007E5E33" w:rsidP="008B428A">
      <w:pPr>
        <w:tabs>
          <w:tab w:val="left" w:pos="4678"/>
        </w:tabs>
        <w:jc w:val="both"/>
        <w:rPr>
          <w:rFonts w:ascii="Verdana" w:hAnsi="Verdana"/>
          <w:b/>
          <w:spacing w:val="40"/>
          <w:sz w:val="20"/>
          <w:szCs w:val="20"/>
        </w:rPr>
      </w:pPr>
    </w:p>
    <w:tbl>
      <w:tblPr>
        <w:tblW w:w="0" w:type="auto"/>
        <w:tblInd w:w="4644" w:type="dxa"/>
        <w:tblLook w:val="04A0"/>
      </w:tblPr>
      <w:tblGrid>
        <w:gridCol w:w="3878"/>
      </w:tblGrid>
      <w:tr w:rsidR="00905CAD" w:rsidRPr="009E79FA" w:rsidTr="009A28E8">
        <w:tc>
          <w:tcPr>
            <w:tcW w:w="3878" w:type="dxa"/>
          </w:tcPr>
          <w:p w:rsidR="00905CAD" w:rsidRPr="009E79FA" w:rsidRDefault="00905CAD" w:rsidP="00011B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B4948" w:rsidRDefault="002D30C6" w:rsidP="007E5E3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ΘΕΜΑ: </w:t>
      </w:r>
      <w:r w:rsidR="00080E8C">
        <w:rPr>
          <w:rFonts w:ascii="Verdana" w:hAnsi="Verdana"/>
          <w:b/>
          <w:sz w:val="20"/>
          <w:szCs w:val="20"/>
        </w:rPr>
        <w:t xml:space="preserve">Απόψεις του Δ.Σ. ΕΜΔΥΔΑΣ Ν. ΛΕΣΒΟΥ </w:t>
      </w:r>
      <w:r w:rsidR="00690DFC">
        <w:rPr>
          <w:rFonts w:ascii="Verdana" w:hAnsi="Verdana"/>
          <w:b/>
          <w:sz w:val="20"/>
          <w:szCs w:val="20"/>
        </w:rPr>
        <w:t>επ</w:t>
      </w:r>
      <w:r w:rsidR="00795695">
        <w:rPr>
          <w:rFonts w:ascii="Verdana" w:hAnsi="Verdana"/>
          <w:b/>
          <w:sz w:val="20"/>
          <w:szCs w:val="20"/>
        </w:rPr>
        <w:t>ί</w:t>
      </w:r>
      <w:r w:rsidR="00690DFC">
        <w:rPr>
          <w:rFonts w:ascii="Verdana" w:hAnsi="Verdana"/>
          <w:b/>
          <w:sz w:val="20"/>
          <w:szCs w:val="20"/>
        </w:rPr>
        <w:t xml:space="preserve"> της ανεπ</w:t>
      </w:r>
      <w:r w:rsidR="00795695">
        <w:rPr>
          <w:rFonts w:ascii="Verdana" w:hAnsi="Verdana"/>
          <w:b/>
          <w:sz w:val="20"/>
          <w:szCs w:val="20"/>
        </w:rPr>
        <w:t>ά</w:t>
      </w:r>
      <w:r w:rsidR="00690DFC">
        <w:rPr>
          <w:rFonts w:ascii="Verdana" w:hAnsi="Verdana"/>
          <w:b/>
          <w:sz w:val="20"/>
          <w:szCs w:val="20"/>
        </w:rPr>
        <w:t xml:space="preserve">ρκειας τεχνικού προσωπικού στην Δνση </w:t>
      </w:r>
      <w:r w:rsidR="003B4948">
        <w:rPr>
          <w:rFonts w:ascii="Verdana" w:hAnsi="Verdana"/>
          <w:b/>
          <w:sz w:val="20"/>
          <w:szCs w:val="20"/>
        </w:rPr>
        <w:t>Πολεοδομ</w:t>
      </w:r>
      <w:r w:rsidR="00795695">
        <w:rPr>
          <w:rFonts w:ascii="Verdana" w:hAnsi="Verdana"/>
          <w:b/>
          <w:sz w:val="20"/>
          <w:szCs w:val="20"/>
        </w:rPr>
        <w:t>ί</w:t>
      </w:r>
      <w:r w:rsidR="003B4948">
        <w:rPr>
          <w:rFonts w:ascii="Verdana" w:hAnsi="Verdana"/>
          <w:b/>
          <w:sz w:val="20"/>
          <w:szCs w:val="20"/>
        </w:rPr>
        <w:t>ας Δ</w:t>
      </w:r>
      <w:r w:rsidR="00795695">
        <w:rPr>
          <w:rFonts w:ascii="Verdana" w:hAnsi="Verdana"/>
          <w:b/>
          <w:sz w:val="20"/>
          <w:szCs w:val="20"/>
        </w:rPr>
        <w:t>ή</w:t>
      </w:r>
      <w:r w:rsidR="003B4948">
        <w:rPr>
          <w:rFonts w:ascii="Verdana" w:hAnsi="Verdana"/>
          <w:b/>
          <w:sz w:val="20"/>
          <w:szCs w:val="20"/>
        </w:rPr>
        <w:t>μου Δυτικ</w:t>
      </w:r>
      <w:r w:rsidR="00795695">
        <w:rPr>
          <w:rFonts w:ascii="Verdana" w:hAnsi="Verdana"/>
          <w:b/>
          <w:sz w:val="20"/>
          <w:szCs w:val="20"/>
        </w:rPr>
        <w:t>ή</w:t>
      </w:r>
      <w:r w:rsidR="003B4948">
        <w:rPr>
          <w:rFonts w:ascii="Verdana" w:hAnsi="Verdana"/>
          <w:b/>
          <w:sz w:val="20"/>
          <w:szCs w:val="20"/>
        </w:rPr>
        <w:t>ς Λέσβου.</w:t>
      </w:r>
    </w:p>
    <w:p w:rsidR="007E5E33" w:rsidRDefault="007E5E33" w:rsidP="007E5E33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7E5E33" w:rsidRDefault="003B4948" w:rsidP="007E5E33">
      <w:pPr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>ΣΧΕΤ:</w:t>
      </w:r>
      <w:r w:rsidR="007E5E33" w:rsidRPr="007E5E33">
        <w:rPr>
          <w:rFonts w:ascii="Verdana" w:hAnsi="Verdana"/>
          <w:b/>
          <w:sz w:val="20"/>
          <w:szCs w:val="20"/>
        </w:rPr>
        <w:t xml:space="preserve"> </w:t>
      </w:r>
    </w:p>
    <w:p w:rsidR="007750F9" w:rsidRDefault="007750F9" w:rsidP="007E5E3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α)</w:t>
      </w:r>
      <w:r w:rsidR="003B4948">
        <w:rPr>
          <w:rFonts w:ascii="Verdana" w:hAnsi="Verdana"/>
          <w:b/>
          <w:sz w:val="20"/>
          <w:szCs w:val="20"/>
        </w:rPr>
        <w:t xml:space="preserve"> </w:t>
      </w:r>
      <w:r w:rsidR="00E7482E">
        <w:rPr>
          <w:rFonts w:ascii="Verdana" w:hAnsi="Verdana"/>
          <w:b/>
          <w:sz w:val="20"/>
          <w:szCs w:val="20"/>
        </w:rPr>
        <w:t>Το σχετικό έγγραφο της Αν. Προισταμένης</w:t>
      </w:r>
      <w:r w:rsidR="007F37A8">
        <w:rPr>
          <w:rFonts w:ascii="Verdana" w:hAnsi="Verdana"/>
          <w:b/>
          <w:sz w:val="20"/>
          <w:szCs w:val="20"/>
        </w:rPr>
        <w:t xml:space="preserve"> Τμ</w:t>
      </w:r>
      <w:r w:rsidR="00795695">
        <w:rPr>
          <w:rFonts w:ascii="Verdana" w:hAnsi="Verdana"/>
          <w:b/>
          <w:sz w:val="20"/>
          <w:szCs w:val="20"/>
        </w:rPr>
        <w:t>ή</w:t>
      </w:r>
      <w:r w:rsidR="007F37A8">
        <w:rPr>
          <w:rFonts w:ascii="Verdana" w:hAnsi="Verdana"/>
          <w:b/>
          <w:sz w:val="20"/>
          <w:szCs w:val="20"/>
        </w:rPr>
        <w:t xml:space="preserve">ματος </w:t>
      </w:r>
      <w:r w:rsidR="00795695">
        <w:rPr>
          <w:rFonts w:ascii="Verdana" w:hAnsi="Verdana"/>
          <w:b/>
          <w:sz w:val="20"/>
          <w:szCs w:val="20"/>
        </w:rPr>
        <w:t>έ</w:t>
      </w:r>
      <w:r w:rsidR="007F37A8">
        <w:rPr>
          <w:rFonts w:ascii="Verdana" w:hAnsi="Verdana"/>
          <w:b/>
          <w:sz w:val="20"/>
          <w:szCs w:val="20"/>
        </w:rPr>
        <w:t>κδοσης οικοδομικών αδει</w:t>
      </w:r>
      <w:r w:rsidR="00795695">
        <w:rPr>
          <w:rFonts w:ascii="Verdana" w:hAnsi="Verdana"/>
          <w:b/>
          <w:sz w:val="20"/>
          <w:szCs w:val="20"/>
        </w:rPr>
        <w:t>ώ</w:t>
      </w:r>
      <w:r w:rsidR="007F37A8">
        <w:rPr>
          <w:rFonts w:ascii="Verdana" w:hAnsi="Verdana"/>
          <w:b/>
          <w:sz w:val="20"/>
          <w:szCs w:val="20"/>
        </w:rPr>
        <w:t>ν Δ</w:t>
      </w:r>
      <w:r w:rsidR="00795695">
        <w:rPr>
          <w:rFonts w:ascii="Verdana" w:hAnsi="Verdana"/>
          <w:b/>
          <w:sz w:val="20"/>
          <w:szCs w:val="20"/>
        </w:rPr>
        <w:t>ή</w:t>
      </w:r>
      <w:r w:rsidR="007F37A8">
        <w:rPr>
          <w:rFonts w:ascii="Verdana" w:hAnsi="Verdana"/>
          <w:b/>
          <w:sz w:val="20"/>
          <w:szCs w:val="20"/>
        </w:rPr>
        <w:t xml:space="preserve">μου Δυτικής </w:t>
      </w:r>
      <w:r>
        <w:rPr>
          <w:rFonts w:ascii="Verdana" w:hAnsi="Verdana"/>
          <w:b/>
          <w:sz w:val="20"/>
          <w:szCs w:val="20"/>
        </w:rPr>
        <w:t>Λέσβου Κας Κ.</w:t>
      </w:r>
      <w:r w:rsidR="007956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Τσερδάνη</w:t>
      </w:r>
    </w:p>
    <w:p w:rsidR="007750F9" w:rsidRDefault="007750F9" w:rsidP="007E5E3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β) </w:t>
      </w:r>
      <w:r w:rsidR="00AA0D8A">
        <w:rPr>
          <w:rFonts w:ascii="Verdana" w:hAnsi="Verdana"/>
          <w:b/>
          <w:sz w:val="20"/>
          <w:szCs w:val="20"/>
        </w:rPr>
        <w:t xml:space="preserve">Την </w:t>
      </w:r>
      <w:r w:rsidR="00795695">
        <w:rPr>
          <w:rFonts w:ascii="Verdana" w:hAnsi="Verdana"/>
          <w:b/>
          <w:sz w:val="20"/>
          <w:szCs w:val="20"/>
        </w:rPr>
        <w:t>ε</w:t>
      </w:r>
      <w:r w:rsidR="00AA0D8A">
        <w:rPr>
          <w:rFonts w:ascii="Verdana" w:hAnsi="Verdana"/>
          <w:b/>
          <w:sz w:val="20"/>
          <w:szCs w:val="20"/>
        </w:rPr>
        <w:t>π</w:t>
      </w:r>
      <w:r w:rsidR="00795695">
        <w:rPr>
          <w:rFonts w:ascii="Verdana" w:hAnsi="Verdana"/>
          <w:b/>
          <w:sz w:val="20"/>
          <w:szCs w:val="20"/>
        </w:rPr>
        <w:t>ί</w:t>
      </w:r>
      <w:r w:rsidR="00AA0D8A">
        <w:rPr>
          <w:rFonts w:ascii="Verdana" w:hAnsi="Verdana"/>
          <w:b/>
          <w:sz w:val="20"/>
          <w:szCs w:val="20"/>
        </w:rPr>
        <w:t xml:space="preserve"> τόπου παρουσία της εν λόγω συναδ</w:t>
      </w:r>
      <w:r w:rsidR="0051135A">
        <w:rPr>
          <w:rFonts w:ascii="Verdana" w:hAnsi="Verdana"/>
          <w:b/>
          <w:sz w:val="20"/>
          <w:szCs w:val="20"/>
        </w:rPr>
        <w:t>έ</w:t>
      </w:r>
      <w:r w:rsidR="00AA0D8A">
        <w:rPr>
          <w:rFonts w:ascii="Verdana" w:hAnsi="Verdana"/>
          <w:b/>
          <w:sz w:val="20"/>
          <w:szCs w:val="20"/>
        </w:rPr>
        <w:t>λφου</w:t>
      </w:r>
      <w:r w:rsidR="0051135A">
        <w:rPr>
          <w:rFonts w:ascii="Verdana" w:hAnsi="Verdana"/>
          <w:b/>
          <w:sz w:val="20"/>
          <w:szCs w:val="20"/>
        </w:rPr>
        <w:t xml:space="preserve"> στο Διοικητικό Συμβούλιο τ</w:t>
      </w:r>
      <w:r w:rsidR="008A4E99">
        <w:rPr>
          <w:rFonts w:ascii="Verdana" w:hAnsi="Verdana"/>
          <w:b/>
          <w:sz w:val="20"/>
          <w:szCs w:val="20"/>
        </w:rPr>
        <w:t>ης</w:t>
      </w:r>
      <w:r w:rsidR="0051135A">
        <w:rPr>
          <w:rFonts w:ascii="Verdana" w:hAnsi="Verdana"/>
          <w:b/>
          <w:sz w:val="20"/>
          <w:szCs w:val="20"/>
        </w:rPr>
        <w:t xml:space="preserve"> ΕΜΔΥΔΑΣ </w:t>
      </w:r>
      <w:r w:rsidR="00DC65D8">
        <w:rPr>
          <w:rFonts w:ascii="Verdana" w:hAnsi="Verdana"/>
          <w:b/>
          <w:sz w:val="20"/>
          <w:szCs w:val="20"/>
        </w:rPr>
        <w:t>Ν.</w:t>
      </w:r>
      <w:r w:rsidR="008A4E99">
        <w:rPr>
          <w:rFonts w:ascii="Verdana" w:hAnsi="Verdana"/>
          <w:b/>
          <w:sz w:val="20"/>
          <w:szCs w:val="20"/>
        </w:rPr>
        <w:t xml:space="preserve"> </w:t>
      </w:r>
      <w:r w:rsidR="0051135A">
        <w:rPr>
          <w:rFonts w:ascii="Verdana" w:hAnsi="Verdana"/>
          <w:b/>
          <w:sz w:val="20"/>
          <w:szCs w:val="20"/>
        </w:rPr>
        <w:t>Λ</w:t>
      </w:r>
      <w:r w:rsidR="00DC65D8">
        <w:rPr>
          <w:rFonts w:ascii="Verdana" w:hAnsi="Verdana"/>
          <w:b/>
          <w:sz w:val="20"/>
          <w:szCs w:val="20"/>
        </w:rPr>
        <w:t>έ</w:t>
      </w:r>
      <w:r w:rsidR="0051135A">
        <w:rPr>
          <w:rFonts w:ascii="Verdana" w:hAnsi="Verdana"/>
          <w:b/>
          <w:sz w:val="20"/>
          <w:szCs w:val="20"/>
        </w:rPr>
        <w:t>σ</w:t>
      </w:r>
      <w:r w:rsidR="00DC65D8">
        <w:rPr>
          <w:rFonts w:ascii="Verdana" w:hAnsi="Verdana"/>
          <w:b/>
          <w:sz w:val="20"/>
          <w:szCs w:val="20"/>
        </w:rPr>
        <w:t xml:space="preserve">βου  </w:t>
      </w:r>
      <w:r w:rsidR="00AA0D8A">
        <w:rPr>
          <w:rFonts w:ascii="Verdana" w:hAnsi="Verdana"/>
          <w:b/>
          <w:sz w:val="20"/>
          <w:szCs w:val="20"/>
        </w:rPr>
        <w:t xml:space="preserve"> </w:t>
      </w:r>
    </w:p>
    <w:p w:rsidR="004F1A34" w:rsidRDefault="00080E8C" w:rsidP="00A97D6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7A3028" w:rsidRDefault="009867EA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Ο Δήμος </w:t>
      </w:r>
      <w:r w:rsidR="00A60684">
        <w:rPr>
          <w:rFonts w:ascii="Verdana" w:hAnsi="Verdana"/>
          <w:bCs/>
          <w:sz w:val="20"/>
          <w:szCs w:val="20"/>
        </w:rPr>
        <w:t xml:space="preserve">Λέσβου που προήρθε από την συνένωση 12 Καποδιστριακών Δήμων </w:t>
      </w:r>
      <w:r w:rsidR="00C06608">
        <w:rPr>
          <w:rFonts w:ascii="Verdana" w:hAnsi="Verdana"/>
          <w:bCs/>
          <w:sz w:val="20"/>
          <w:szCs w:val="20"/>
        </w:rPr>
        <w:t xml:space="preserve">άρχισε </w:t>
      </w:r>
      <w:r w:rsidR="00050567">
        <w:rPr>
          <w:rFonts w:ascii="Verdana" w:hAnsi="Verdana"/>
          <w:bCs/>
          <w:sz w:val="20"/>
          <w:szCs w:val="20"/>
        </w:rPr>
        <w:t>ν</w:t>
      </w:r>
      <w:r w:rsidR="00C06608">
        <w:rPr>
          <w:rFonts w:ascii="Verdana" w:hAnsi="Verdana"/>
          <w:bCs/>
          <w:sz w:val="20"/>
          <w:szCs w:val="20"/>
        </w:rPr>
        <w:t>α υφ</w:t>
      </w:r>
      <w:r w:rsidR="00050567">
        <w:rPr>
          <w:rFonts w:ascii="Verdana" w:hAnsi="Verdana"/>
          <w:bCs/>
          <w:sz w:val="20"/>
          <w:szCs w:val="20"/>
        </w:rPr>
        <w:t>ί</w:t>
      </w:r>
      <w:r w:rsidR="00C06608">
        <w:rPr>
          <w:rFonts w:ascii="Verdana" w:hAnsi="Verdana"/>
          <w:bCs/>
          <w:sz w:val="20"/>
          <w:szCs w:val="20"/>
        </w:rPr>
        <w:t>σταται από 1-1-2011</w:t>
      </w:r>
      <w:r w:rsidR="00050567">
        <w:rPr>
          <w:rFonts w:ascii="Verdana" w:hAnsi="Verdana"/>
          <w:bCs/>
          <w:sz w:val="20"/>
          <w:szCs w:val="20"/>
        </w:rPr>
        <w:t>.</w:t>
      </w:r>
      <w:r w:rsidR="00023C4D">
        <w:rPr>
          <w:rFonts w:ascii="Verdana" w:hAnsi="Verdana"/>
          <w:bCs/>
          <w:sz w:val="20"/>
          <w:szCs w:val="20"/>
        </w:rPr>
        <w:t>Ο συγκεκριμένος Δήμος σ</w:t>
      </w:r>
      <w:r w:rsidR="004924D1">
        <w:rPr>
          <w:rFonts w:ascii="Verdana" w:hAnsi="Verdana"/>
          <w:bCs/>
          <w:sz w:val="20"/>
          <w:szCs w:val="20"/>
        </w:rPr>
        <w:t>ύ</w:t>
      </w:r>
      <w:r w:rsidR="00023C4D">
        <w:rPr>
          <w:rFonts w:ascii="Verdana" w:hAnsi="Verdana"/>
          <w:bCs/>
          <w:sz w:val="20"/>
          <w:szCs w:val="20"/>
        </w:rPr>
        <w:t xml:space="preserve">μφωνα με </w:t>
      </w:r>
      <w:r w:rsidR="004924D1">
        <w:rPr>
          <w:rFonts w:ascii="Verdana" w:hAnsi="Verdana"/>
          <w:bCs/>
          <w:sz w:val="20"/>
          <w:szCs w:val="20"/>
        </w:rPr>
        <w:t>το σχ</w:t>
      </w:r>
      <w:r w:rsidR="006E76D4">
        <w:rPr>
          <w:rFonts w:ascii="Verdana" w:hAnsi="Verdana"/>
          <w:bCs/>
          <w:sz w:val="20"/>
          <w:szCs w:val="20"/>
        </w:rPr>
        <w:t>έ</w:t>
      </w:r>
      <w:r w:rsidR="004924D1">
        <w:rPr>
          <w:rFonts w:ascii="Verdana" w:hAnsi="Verdana"/>
          <w:bCs/>
          <w:sz w:val="20"/>
          <w:szCs w:val="20"/>
        </w:rPr>
        <w:t xml:space="preserve">διο «Καποδίστριας» του Υπουργ. Εσωτερικών </w:t>
      </w:r>
      <w:r w:rsidR="00540389">
        <w:rPr>
          <w:rFonts w:ascii="Verdana" w:hAnsi="Verdana"/>
          <w:bCs/>
          <w:sz w:val="20"/>
          <w:szCs w:val="20"/>
        </w:rPr>
        <w:t xml:space="preserve">παρέλαβε από την τότε Νομαρχιακή Αυτοδιοίκηση </w:t>
      </w:r>
      <w:r w:rsidR="00FA55F8">
        <w:rPr>
          <w:rFonts w:ascii="Verdana" w:hAnsi="Verdana"/>
          <w:bCs/>
          <w:sz w:val="20"/>
          <w:szCs w:val="20"/>
        </w:rPr>
        <w:t>την Δνση Πολεοδομ</w:t>
      </w:r>
      <w:r w:rsidR="006E76D4">
        <w:rPr>
          <w:rFonts w:ascii="Verdana" w:hAnsi="Verdana"/>
          <w:bCs/>
          <w:sz w:val="20"/>
          <w:szCs w:val="20"/>
        </w:rPr>
        <w:t>ί</w:t>
      </w:r>
      <w:r w:rsidR="00FA55F8">
        <w:rPr>
          <w:rFonts w:ascii="Verdana" w:hAnsi="Verdana"/>
          <w:bCs/>
          <w:sz w:val="20"/>
          <w:szCs w:val="20"/>
        </w:rPr>
        <w:t>ας και Πολεοδομικών Εφαρμογ</w:t>
      </w:r>
      <w:r w:rsidR="006E76D4">
        <w:rPr>
          <w:rFonts w:ascii="Verdana" w:hAnsi="Verdana"/>
          <w:bCs/>
          <w:sz w:val="20"/>
          <w:szCs w:val="20"/>
        </w:rPr>
        <w:t>ώ</w:t>
      </w:r>
      <w:r w:rsidR="00FA55F8">
        <w:rPr>
          <w:rFonts w:ascii="Verdana" w:hAnsi="Verdana"/>
          <w:bCs/>
          <w:sz w:val="20"/>
          <w:szCs w:val="20"/>
        </w:rPr>
        <w:t>ν</w:t>
      </w:r>
      <w:r w:rsidR="000268AC">
        <w:rPr>
          <w:rFonts w:ascii="Verdana" w:hAnsi="Verdana"/>
          <w:bCs/>
          <w:sz w:val="20"/>
          <w:szCs w:val="20"/>
        </w:rPr>
        <w:t xml:space="preserve"> που από Νομαρχιακή Υπηρεσ</w:t>
      </w:r>
      <w:r w:rsidR="006E76D4">
        <w:rPr>
          <w:rFonts w:ascii="Verdana" w:hAnsi="Verdana"/>
          <w:bCs/>
          <w:sz w:val="20"/>
          <w:szCs w:val="20"/>
        </w:rPr>
        <w:t>ί</w:t>
      </w:r>
      <w:r w:rsidR="000268AC">
        <w:rPr>
          <w:rFonts w:ascii="Verdana" w:hAnsi="Verdana"/>
          <w:bCs/>
          <w:sz w:val="20"/>
          <w:szCs w:val="20"/>
        </w:rPr>
        <w:t xml:space="preserve">α </w:t>
      </w:r>
      <w:r w:rsidR="006E76D4">
        <w:rPr>
          <w:rFonts w:ascii="Verdana" w:hAnsi="Verdana"/>
          <w:bCs/>
          <w:sz w:val="20"/>
          <w:szCs w:val="20"/>
        </w:rPr>
        <w:t>έ</w:t>
      </w:r>
      <w:r w:rsidR="000268AC">
        <w:rPr>
          <w:rFonts w:ascii="Verdana" w:hAnsi="Verdana"/>
          <w:bCs/>
          <w:sz w:val="20"/>
          <w:szCs w:val="20"/>
        </w:rPr>
        <w:t>γινε Δημοτική.</w:t>
      </w:r>
    </w:p>
    <w:p w:rsidR="007A3028" w:rsidRDefault="007A3028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Η συγκεκριμ</w:t>
      </w:r>
      <w:r w:rsidR="00C00854">
        <w:rPr>
          <w:rFonts w:ascii="Verdana" w:hAnsi="Verdana"/>
          <w:bCs/>
          <w:sz w:val="20"/>
          <w:szCs w:val="20"/>
        </w:rPr>
        <w:t>έ</w:t>
      </w:r>
      <w:r>
        <w:rPr>
          <w:rFonts w:ascii="Verdana" w:hAnsi="Verdana"/>
          <w:bCs/>
          <w:sz w:val="20"/>
          <w:szCs w:val="20"/>
        </w:rPr>
        <w:t xml:space="preserve">νη Υπηρεσία είχε </w:t>
      </w:r>
      <w:r w:rsidR="00CC4D34">
        <w:rPr>
          <w:rFonts w:ascii="Verdana" w:hAnsi="Verdana"/>
          <w:bCs/>
          <w:sz w:val="20"/>
          <w:szCs w:val="20"/>
        </w:rPr>
        <w:t>έ</w:t>
      </w:r>
      <w:r>
        <w:rPr>
          <w:rFonts w:ascii="Verdana" w:hAnsi="Verdana"/>
          <w:bCs/>
          <w:sz w:val="20"/>
          <w:szCs w:val="20"/>
        </w:rPr>
        <w:t>δρα την Μυτιλήνη</w:t>
      </w:r>
      <w:r w:rsidR="00E20CEE">
        <w:rPr>
          <w:rFonts w:ascii="Verdana" w:hAnsi="Verdana"/>
          <w:bCs/>
          <w:sz w:val="20"/>
          <w:szCs w:val="20"/>
        </w:rPr>
        <w:t xml:space="preserve"> και είχε αρμοδιότητα όλο το νησί της Λέσβου ενώ είχε </w:t>
      </w:r>
      <w:r w:rsidR="00666ECC">
        <w:rPr>
          <w:rFonts w:ascii="Verdana" w:hAnsi="Verdana"/>
          <w:bCs/>
          <w:sz w:val="20"/>
          <w:szCs w:val="20"/>
        </w:rPr>
        <w:t>σαν παρ</w:t>
      </w:r>
      <w:r w:rsidR="00C00854">
        <w:rPr>
          <w:rFonts w:ascii="Verdana" w:hAnsi="Verdana"/>
          <w:bCs/>
          <w:sz w:val="20"/>
          <w:szCs w:val="20"/>
        </w:rPr>
        <w:t>ά</w:t>
      </w:r>
      <w:r w:rsidR="00666ECC">
        <w:rPr>
          <w:rFonts w:ascii="Verdana" w:hAnsi="Verdana"/>
          <w:bCs/>
          <w:sz w:val="20"/>
          <w:szCs w:val="20"/>
        </w:rPr>
        <w:t>ρτημα της στην Λ</w:t>
      </w:r>
      <w:r w:rsidR="00C00854">
        <w:rPr>
          <w:rFonts w:ascii="Verdana" w:hAnsi="Verdana"/>
          <w:bCs/>
          <w:sz w:val="20"/>
          <w:szCs w:val="20"/>
        </w:rPr>
        <w:t>ή</w:t>
      </w:r>
      <w:r w:rsidR="00666ECC">
        <w:rPr>
          <w:rFonts w:ascii="Verdana" w:hAnsi="Verdana"/>
          <w:bCs/>
          <w:sz w:val="20"/>
          <w:szCs w:val="20"/>
        </w:rPr>
        <w:t>μνο την αντίστοιχη Υπηρεσία</w:t>
      </w:r>
      <w:r w:rsidR="00C00854">
        <w:rPr>
          <w:rFonts w:ascii="Verdana" w:hAnsi="Verdana"/>
          <w:bCs/>
          <w:sz w:val="20"/>
          <w:szCs w:val="20"/>
        </w:rPr>
        <w:t xml:space="preserve"> με αρμοδιότητα το νησί της Λήμνου.</w:t>
      </w:r>
    </w:p>
    <w:p w:rsidR="00674790" w:rsidRDefault="006A7377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Το 2015 με την διάσπαση </w:t>
      </w:r>
      <w:r w:rsidR="00A5676E">
        <w:rPr>
          <w:rFonts w:ascii="Verdana" w:hAnsi="Verdana"/>
          <w:bCs/>
          <w:sz w:val="20"/>
          <w:szCs w:val="20"/>
        </w:rPr>
        <w:t>του Δήμου Λέσβου σε δύο Δήμους δημιουργήθηκαν δυο Δνσ</w:t>
      </w:r>
      <w:r w:rsidR="00AD6BB7">
        <w:rPr>
          <w:rFonts w:ascii="Verdana" w:hAnsi="Verdana"/>
          <w:bCs/>
          <w:sz w:val="20"/>
          <w:szCs w:val="20"/>
        </w:rPr>
        <w:t>ει</w:t>
      </w:r>
      <w:r w:rsidR="00A5676E">
        <w:rPr>
          <w:rFonts w:ascii="Verdana" w:hAnsi="Verdana"/>
          <w:bCs/>
          <w:sz w:val="20"/>
          <w:szCs w:val="20"/>
        </w:rPr>
        <w:t>ς Δόμησης</w:t>
      </w:r>
      <w:r w:rsidR="0039058B">
        <w:rPr>
          <w:rFonts w:ascii="Verdana" w:hAnsi="Verdana"/>
          <w:bCs/>
          <w:sz w:val="20"/>
          <w:szCs w:val="20"/>
        </w:rPr>
        <w:t xml:space="preserve">, μια με </w:t>
      </w:r>
      <w:r w:rsidR="00AD6BB7">
        <w:rPr>
          <w:rFonts w:ascii="Verdana" w:hAnsi="Verdana"/>
          <w:bCs/>
          <w:sz w:val="20"/>
          <w:szCs w:val="20"/>
        </w:rPr>
        <w:t>έ</w:t>
      </w:r>
      <w:r w:rsidR="0039058B">
        <w:rPr>
          <w:rFonts w:ascii="Verdana" w:hAnsi="Verdana"/>
          <w:bCs/>
          <w:sz w:val="20"/>
          <w:szCs w:val="20"/>
        </w:rPr>
        <w:t>δρα της Μυτιλήνη με αρμοδιότητα  τον Δ</w:t>
      </w:r>
      <w:r w:rsidR="00AD6BB7">
        <w:rPr>
          <w:rFonts w:ascii="Verdana" w:hAnsi="Verdana"/>
          <w:bCs/>
          <w:sz w:val="20"/>
          <w:szCs w:val="20"/>
        </w:rPr>
        <w:t>ή</w:t>
      </w:r>
      <w:r w:rsidR="0039058B">
        <w:rPr>
          <w:rFonts w:ascii="Verdana" w:hAnsi="Verdana"/>
          <w:bCs/>
          <w:sz w:val="20"/>
          <w:szCs w:val="20"/>
        </w:rPr>
        <w:t xml:space="preserve">μο Μυτιλήνης και μια </w:t>
      </w:r>
      <w:r w:rsidR="00CF4481">
        <w:rPr>
          <w:rFonts w:ascii="Verdana" w:hAnsi="Verdana"/>
          <w:bCs/>
          <w:sz w:val="20"/>
          <w:szCs w:val="20"/>
        </w:rPr>
        <w:t xml:space="preserve">με έδρα </w:t>
      </w:r>
      <w:r w:rsidR="0039058B">
        <w:rPr>
          <w:rFonts w:ascii="Verdana" w:hAnsi="Verdana"/>
          <w:bCs/>
          <w:sz w:val="20"/>
          <w:szCs w:val="20"/>
        </w:rPr>
        <w:t>τ</w:t>
      </w:r>
      <w:r w:rsidR="00CF4481">
        <w:rPr>
          <w:rFonts w:ascii="Verdana" w:hAnsi="Verdana"/>
          <w:bCs/>
          <w:sz w:val="20"/>
          <w:szCs w:val="20"/>
        </w:rPr>
        <w:t>ην κωμόπολη της Λέσβου την Καλλονή</w:t>
      </w:r>
      <w:r w:rsidR="00206219">
        <w:rPr>
          <w:rFonts w:ascii="Verdana" w:hAnsi="Verdana"/>
          <w:bCs/>
          <w:sz w:val="20"/>
          <w:szCs w:val="20"/>
        </w:rPr>
        <w:t xml:space="preserve"> με αρμοδιότητα τον Δήμο Δυτικής Λέσβου</w:t>
      </w:r>
      <w:r w:rsidR="00C15A1D">
        <w:rPr>
          <w:rFonts w:ascii="Verdana" w:hAnsi="Verdana"/>
          <w:bCs/>
          <w:sz w:val="20"/>
          <w:szCs w:val="20"/>
        </w:rPr>
        <w:t xml:space="preserve">. Κατά την διάσπαση αυτή να σημειωθεί ότι </w:t>
      </w:r>
      <w:r w:rsidR="007763F7">
        <w:rPr>
          <w:rFonts w:ascii="Verdana" w:hAnsi="Verdana"/>
          <w:bCs/>
          <w:sz w:val="20"/>
          <w:szCs w:val="20"/>
        </w:rPr>
        <w:t xml:space="preserve">υπήρχε η υπόσχεση από την Πολιτεία ότι σαν καινούρια Υπηρεσία </w:t>
      </w:r>
      <w:r w:rsidR="0010537A">
        <w:rPr>
          <w:rFonts w:ascii="Verdana" w:hAnsi="Verdana"/>
          <w:bCs/>
          <w:sz w:val="20"/>
          <w:szCs w:val="20"/>
        </w:rPr>
        <w:t xml:space="preserve">θα στελεχωνόταν από το απαραίτητο τεχνικό προσωπικό </w:t>
      </w:r>
      <w:r w:rsidR="00080BE7">
        <w:rPr>
          <w:rFonts w:ascii="Verdana" w:hAnsi="Verdana"/>
          <w:bCs/>
          <w:sz w:val="20"/>
          <w:szCs w:val="20"/>
        </w:rPr>
        <w:t xml:space="preserve">άμεσα. Για τα πρώτα χρόνια λειτουργίας της επιλέχθηκε </w:t>
      </w:r>
      <w:r w:rsidR="000502EA">
        <w:rPr>
          <w:rFonts w:ascii="Verdana" w:hAnsi="Verdana"/>
          <w:bCs/>
          <w:sz w:val="20"/>
          <w:szCs w:val="20"/>
        </w:rPr>
        <w:t xml:space="preserve">η στελέχωση της από </w:t>
      </w:r>
      <w:r w:rsidR="00080BE7">
        <w:rPr>
          <w:rFonts w:ascii="Verdana" w:hAnsi="Verdana"/>
          <w:bCs/>
          <w:sz w:val="20"/>
          <w:szCs w:val="20"/>
        </w:rPr>
        <w:t xml:space="preserve">προσωπικό από την υπάρχουσα </w:t>
      </w:r>
      <w:r w:rsidR="000502EA">
        <w:rPr>
          <w:rFonts w:ascii="Verdana" w:hAnsi="Verdana"/>
          <w:bCs/>
          <w:sz w:val="20"/>
          <w:szCs w:val="20"/>
        </w:rPr>
        <w:t xml:space="preserve">Πολεοδομία Μυτιλήνης να </w:t>
      </w:r>
      <w:r w:rsidR="00080BE7">
        <w:rPr>
          <w:rFonts w:ascii="Verdana" w:hAnsi="Verdana"/>
          <w:bCs/>
          <w:sz w:val="20"/>
          <w:szCs w:val="20"/>
        </w:rPr>
        <w:t xml:space="preserve"> </w:t>
      </w:r>
      <w:r w:rsidR="00143B0F">
        <w:rPr>
          <w:rFonts w:ascii="Verdana" w:hAnsi="Verdana"/>
          <w:bCs/>
          <w:sz w:val="20"/>
          <w:szCs w:val="20"/>
        </w:rPr>
        <w:t>μεταφερθεί εκεί μ</w:t>
      </w:r>
      <w:r w:rsidR="004D7943">
        <w:rPr>
          <w:rFonts w:ascii="Verdana" w:hAnsi="Verdana"/>
          <w:bCs/>
          <w:sz w:val="20"/>
          <w:szCs w:val="20"/>
        </w:rPr>
        <w:t>έ</w:t>
      </w:r>
      <w:r w:rsidR="00143B0F">
        <w:rPr>
          <w:rFonts w:ascii="Verdana" w:hAnsi="Verdana"/>
          <w:bCs/>
          <w:sz w:val="20"/>
          <w:szCs w:val="20"/>
        </w:rPr>
        <w:t xml:space="preserve">χρι να </w:t>
      </w:r>
      <w:r w:rsidR="006E76D4">
        <w:rPr>
          <w:rFonts w:ascii="Verdana" w:hAnsi="Verdana"/>
          <w:bCs/>
          <w:sz w:val="20"/>
          <w:szCs w:val="20"/>
        </w:rPr>
        <w:t>έ</w:t>
      </w:r>
      <w:r w:rsidR="00143B0F">
        <w:rPr>
          <w:rFonts w:ascii="Verdana" w:hAnsi="Verdana"/>
          <w:bCs/>
          <w:sz w:val="20"/>
          <w:szCs w:val="20"/>
        </w:rPr>
        <w:t>ρθουν οι καινούριοι υπάλληλ</w:t>
      </w:r>
      <w:r w:rsidR="00CF5302">
        <w:rPr>
          <w:rFonts w:ascii="Verdana" w:hAnsi="Verdana"/>
          <w:bCs/>
          <w:sz w:val="20"/>
          <w:szCs w:val="20"/>
        </w:rPr>
        <w:t>οι που θα την στελέχωναν. Αντ αυτο</w:t>
      </w:r>
      <w:r w:rsidR="00674790">
        <w:rPr>
          <w:rFonts w:ascii="Verdana" w:hAnsi="Verdana"/>
          <w:bCs/>
          <w:sz w:val="20"/>
          <w:szCs w:val="20"/>
        </w:rPr>
        <w:t>ύ</w:t>
      </w:r>
      <w:r w:rsidR="00CF5302">
        <w:rPr>
          <w:rFonts w:ascii="Verdana" w:hAnsi="Verdana"/>
          <w:bCs/>
          <w:sz w:val="20"/>
          <w:szCs w:val="20"/>
        </w:rPr>
        <w:t xml:space="preserve"> </w:t>
      </w:r>
      <w:r w:rsidR="00674790">
        <w:rPr>
          <w:rFonts w:ascii="Verdana" w:hAnsi="Verdana"/>
          <w:bCs/>
          <w:sz w:val="20"/>
          <w:szCs w:val="20"/>
        </w:rPr>
        <w:t>έ</w:t>
      </w:r>
      <w:r w:rsidR="00CF5302">
        <w:rPr>
          <w:rFonts w:ascii="Verdana" w:hAnsi="Verdana"/>
          <w:bCs/>
          <w:sz w:val="20"/>
          <w:szCs w:val="20"/>
        </w:rPr>
        <w:t>χουν περάσει αρκετά χρόνια από τότε και ο</w:t>
      </w:r>
      <w:r w:rsidR="004D7943">
        <w:rPr>
          <w:rFonts w:ascii="Verdana" w:hAnsi="Verdana"/>
          <w:bCs/>
          <w:sz w:val="20"/>
          <w:szCs w:val="20"/>
        </w:rPr>
        <w:t>ύ</w:t>
      </w:r>
      <w:r w:rsidR="00CF5302">
        <w:rPr>
          <w:rFonts w:ascii="Verdana" w:hAnsi="Verdana"/>
          <w:bCs/>
          <w:sz w:val="20"/>
          <w:szCs w:val="20"/>
        </w:rPr>
        <w:t xml:space="preserve">τε </w:t>
      </w:r>
      <w:r w:rsidR="004D7943">
        <w:rPr>
          <w:rFonts w:ascii="Verdana" w:hAnsi="Verdana"/>
          <w:bCs/>
          <w:sz w:val="20"/>
          <w:szCs w:val="20"/>
        </w:rPr>
        <w:t>έ</w:t>
      </w:r>
      <w:r w:rsidR="00CF5302">
        <w:rPr>
          <w:rFonts w:ascii="Verdana" w:hAnsi="Verdana"/>
          <w:bCs/>
          <w:sz w:val="20"/>
          <w:szCs w:val="20"/>
        </w:rPr>
        <w:t xml:space="preserve">νας υπάλληλος δεν </w:t>
      </w:r>
      <w:r w:rsidR="00CF5302">
        <w:rPr>
          <w:rFonts w:ascii="Verdana" w:hAnsi="Verdana"/>
          <w:bCs/>
          <w:sz w:val="20"/>
          <w:szCs w:val="20"/>
        </w:rPr>
        <w:lastRenderedPageBreak/>
        <w:t>διορίστηκε</w:t>
      </w:r>
      <w:r w:rsidR="00143B0F">
        <w:rPr>
          <w:rFonts w:ascii="Verdana" w:hAnsi="Verdana"/>
          <w:bCs/>
          <w:sz w:val="20"/>
          <w:szCs w:val="20"/>
        </w:rPr>
        <w:t xml:space="preserve"> </w:t>
      </w:r>
      <w:r w:rsidR="00CF5302">
        <w:rPr>
          <w:rFonts w:ascii="Verdana" w:hAnsi="Verdana"/>
          <w:bCs/>
          <w:sz w:val="20"/>
          <w:szCs w:val="20"/>
        </w:rPr>
        <w:t>στην συγκεκριμένη υπηρεσία ο</w:t>
      </w:r>
      <w:r w:rsidR="004D7943">
        <w:rPr>
          <w:rFonts w:ascii="Verdana" w:hAnsi="Verdana"/>
          <w:bCs/>
          <w:sz w:val="20"/>
          <w:szCs w:val="20"/>
        </w:rPr>
        <w:t>ύ</w:t>
      </w:r>
      <w:r w:rsidR="00CF5302">
        <w:rPr>
          <w:rFonts w:ascii="Verdana" w:hAnsi="Verdana"/>
          <w:bCs/>
          <w:sz w:val="20"/>
          <w:szCs w:val="20"/>
        </w:rPr>
        <w:t>τε καν υπήρξε ποτ</w:t>
      </w:r>
      <w:r w:rsidR="004D7943">
        <w:rPr>
          <w:rFonts w:ascii="Verdana" w:hAnsi="Verdana"/>
          <w:bCs/>
          <w:sz w:val="20"/>
          <w:szCs w:val="20"/>
        </w:rPr>
        <w:t>έ</w:t>
      </w:r>
      <w:r w:rsidR="00CF5302">
        <w:rPr>
          <w:rFonts w:ascii="Verdana" w:hAnsi="Verdana"/>
          <w:bCs/>
          <w:sz w:val="20"/>
          <w:szCs w:val="20"/>
        </w:rPr>
        <w:t xml:space="preserve"> </w:t>
      </w:r>
      <w:r w:rsidR="000B0589">
        <w:rPr>
          <w:rFonts w:ascii="Verdana" w:hAnsi="Verdana"/>
          <w:bCs/>
          <w:sz w:val="20"/>
          <w:szCs w:val="20"/>
        </w:rPr>
        <w:t>σχετικός διαγωνισμός του ΑΣΕΠ με θ</w:t>
      </w:r>
      <w:r w:rsidR="004D7943">
        <w:rPr>
          <w:rFonts w:ascii="Verdana" w:hAnsi="Verdana"/>
          <w:bCs/>
          <w:sz w:val="20"/>
          <w:szCs w:val="20"/>
        </w:rPr>
        <w:t>έ</w:t>
      </w:r>
      <w:r w:rsidR="000B0589">
        <w:rPr>
          <w:rFonts w:ascii="Verdana" w:hAnsi="Verdana"/>
          <w:bCs/>
          <w:sz w:val="20"/>
          <w:szCs w:val="20"/>
        </w:rPr>
        <w:t>μα την συγκεκριμένη στελέχωση.</w:t>
      </w:r>
    </w:p>
    <w:p w:rsidR="00C00854" w:rsidRDefault="007E5E33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Έτσι</w:t>
      </w:r>
      <w:r w:rsidR="00674790">
        <w:rPr>
          <w:rFonts w:ascii="Verdana" w:hAnsi="Verdana"/>
          <w:bCs/>
          <w:sz w:val="20"/>
          <w:szCs w:val="20"/>
        </w:rPr>
        <w:t xml:space="preserve"> έχουν μείνει σήμερα μό</w:t>
      </w:r>
      <w:r w:rsidR="00A67784">
        <w:rPr>
          <w:rFonts w:ascii="Verdana" w:hAnsi="Verdana"/>
          <w:bCs/>
          <w:sz w:val="20"/>
          <w:szCs w:val="20"/>
        </w:rPr>
        <w:t xml:space="preserve">νο </w:t>
      </w:r>
      <w:r w:rsidR="008F2C5A">
        <w:rPr>
          <w:rFonts w:ascii="Verdana" w:hAnsi="Verdana"/>
          <w:bCs/>
          <w:sz w:val="20"/>
          <w:szCs w:val="20"/>
        </w:rPr>
        <w:t>3</w:t>
      </w:r>
      <w:r w:rsidR="00A67784">
        <w:rPr>
          <w:rFonts w:ascii="Verdana" w:hAnsi="Verdana"/>
          <w:bCs/>
          <w:sz w:val="20"/>
          <w:szCs w:val="20"/>
        </w:rPr>
        <w:t xml:space="preserve"> μηχανικοί ΠΕ </w:t>
      </w:r>
      <w:r w:rsidR="006B7DB2">
        <w:rPr>
          <w:rFonts w:ascii="Verdana" w:hAnsi="Verdana"/>
          <w:bCs/>
          <w:sz w:val="20"/>
          <w:szCs w:val="20"/>
        </w:rPr>
        <w:t>που μαζί με 2 διοικητικούς υπαλλήλους</w:t>
      </w:r>
      <w:r w:rsidR="00724B62">
        <w:rPr>
          <w:rFonts w:ascii="Verdana" w:hAnsi="Verdana"/>
          <w:bCs/>
          <w:sz w:val="20"/>
          <w:szCs w:val="20"/>
        </w:rPr>
        <w:t xml:space="preserve"> να προσπαθούν με το φιλότιμό τους να εξυπηρετήσουν </w:t>
      </w:r>
      <w:r w:rsidR="00780214">
        <w:rPr>
          <w:rFonts w:ascii="Verdana" w:hAnsi="Verdana"/>
          <w:bCs/>
          <w:sz w:val="20"/>
          <w:szCs w:val="20"/>
        </w:rPr>
        <w:t>το μεγαλύτερο μέρος του Νησιού της Λέσβου</w:t>
      </w:r>
      <w:r w:rsidR="00CF76A3">
        <w:rPr>
          <w:rFonts w:ascii="Verdana" w:hAnsi="Verdana"/>
          <w:bCs/>
          <w:sz w:val="20"/>
          <w:szCs w:val="20"/>
        </w:rPr>
        <w:t xml:space="preserve"> στην Πολεοδομία Δυτικής Λέσβου</w:t>
      </w:r>
      <w:r w:rsidR="00780214">
        <w:rPr>
          <w:rFonts w:ascii="Verdana" w:hAnsi="Verdana"/>
          <w:bCs/>
          <w:sz w:val="20"/>
          <w:szCs w:val="20"/>
        </w:rPr>
        <w:t>.</w:t>
      </w:r>
      <w:r w:rsidR="00A67784">
        <w:rPr>
          <w:rFonts w:ascii="Verdana" w:hAnsi="Verdana"/>
          <w:bCs/>
          <w:sz w:val="20"/>
          <w:szCs w:val="20"/>
        </w:rPr>
        <w:t xml:space="preserve"> </w:t>
      </w:r>
      <w:r w:rsidR="00780214">
        <w:rPr>
          <w:rFonts w:ascii="Verdana" w:hAnsi="Verdana"/>
          <w:bCs/>
          <w:sz w:val="20"/>
          <w:szCs w:val="20"/>
        </w:rPr>
        <w:t xml:space="preserve">Στην αντίστοιχη Υπηρεσία της Μυτιλήνης </w:t>
      </w:r>
      <w:r w:rsidR="00953C2C">
        <w:rPr>
          <w:rFonts w:ascii="Verdana" w:hAnsi="Verdana"/>
          <w:bCs/>
          <w:sz w:val="20"/>
          <w:szCs w:val="20"/>
        </w:rPr>
        <w:t>υπηρετο</w:t>
      </w:r>
      <w:r w:rsidR="00765E68">
        <w:rPr>
          <w:rFonts w:ascii="Verdana" w:hAnsi="Verdana"/>
          <w:bCs/>
          <w:sz w:val="20"/>
          <w:szCs w:val="20"/>
        </w:rPr>
        <w:t>ύ</w:t>
      </w:r>
      <w:r w:rsidR="00953C2C">
        <w:rPr>
          <w:rFonts w:ascii="Verdana" w:hAnsi="Verdana"/>
          <w:bCs/>
          <w:sz w:val="20"/>
          <w:szCs w:val="20"/>
        </w:rPr>
        <w:t>ν σήμερα 6 συν</w:t>
      </w:r>
      <w:r w:rsidR="008F0B73">
        <w:rPr>
          <w:rFonts w:ascii="Verdana" w:hAnsi="Verdana"/>
          <w:bCs/>
          <w:sz w:val="20"/>
          <w:szCs w:val="20"/>
        </w:rPr>
        <w:t>άδελ</w:t>
      </w:r>
      <w:r w:rsidR="00953C2C">
        <w:rPr>
          <w:rFonts w:ascii="Verdana" w:hAnsi="Verdana"/>
          <w:bCs/>
          <w:sz w:val="20"/>
          <w:szCs w:val="20"/>
        </w:rPr>
        <w:t>φοι μηχανικοί ΠΕ και ΤΕ</w:t>
      </w:r>
      <w:r w:rsidR="008F0B73">
        <w:rPr>
          <w:rFonts w:ascii="Verdana" w:hAnsi="Verdana"/>
          <w:bCs/>
          <w:sz w:val="20"/>
          <w:szCs w:val="20"/>
        </w:rPr>
        <w:t xml:space="preserve"> καθ</w:t>
      </w:r>
      <w:r w:rsidR="00765E68">
        <w:rPr>
          <w:rFonts w:ascii="Verdana" w:hAnsi="Verdana"/>
          <w:bCs/>
          <w:sz w:val="20"/>
          <w:szCs w:val="20"/>
        </w:rPr>
        <w:t>ώ</w:t>
      </w:r>
      <w:r w:rsidR="008F0B73">
        <w:rPr>
          <w:rFonts w:ascii="Verdana" w:hAnsi="Verdana"/>
          <w:bCs/>
          <w:sz w:val="20"/>
          <w:szCs w:val="20"/>
        </w:rPr>
        <w:t>ς και 3 διοικητικοί υπάλληλοι</w:t>
      </w:r>
      <w:r w:rsidR="00765E68">
        <w:rPr>
          <w:rFonts w:ascii="Verdana" w:hAnsi="Verdana"/>
          <w:bCs/>
          <w:sz w:val="20"/>
          <w:szCs w:val="20"/>
        </w:rPr>
        <w:t>.</w:t>
      </w:r>
      <w:r w:rsidR="00953C2C">
        <w:rPr>
          <w:rFonts w:ascii="Verdana" w:hAnsi="Verdana"/>
          <w:bCs/>
          <w:sz w:val="20"/>
          <w:szCs w:val="20"/>
        </w:rPr>
        <w:t xml:space="preserve"> </w:t>
      </w:r>
      <w:r w:rsidR="00674790">
        <w:rPr>
          <w:rFonts w:ascii="Verdana" w:hAnsi="Verdana"/>
          <w:bCs/>
          <w:sz w:val="20"/>
          <w:szCs w:val="20"/>
        </w:rPr>
        <w:t xml:space="preserve"> </w:t>
      </w:r>
      <w:r w:rsidR="0010537A">
        <w:rPr>
          <w:rFonts w:ascii="Verdana" w:hAnsi="Verdana"/>
          <w:bCs/>
          <w:sz w:val="20"/>
          <w:szCs w:val="20"/>
        </w:rPr>
        <w:t xml:space="preserve"> </w:t>
      </w:r>
      <w:r w:rsidR="00206219">
        <w:rPr>
          <w:rFonts w:ascii="Verdana" w:hAnsi="Verdana"/>
          <w:bCs/>
          <w:sz w:val="20"/>
          <w:szCs w:val="20"/>
        </w:rPr>
        <w:t xml:space="preserve"> </w:t>
      </w:r>
      <w:r w:rsidR="00CF4481">
        <w:rPr>
          <w:rFonts w:ascii="Verdana" w:hAnsi="Verdana"/>
          <w:bCs/>
          <w:sz w:val="20"/>
          <w:szCs w:val="20"/>
        </w:rPr>
        <w:t xml:space="preserve">  </w:t>
      </w:r>
    </w:p>
    <w:p w:rsidR="00DC2CD7" w:rsidRDefault="00765E68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Αποτέλεσμα όλων αυτών των δεδομένων είναι η μη </w:t>
      </w:r>
      <w:r w:rsidR="004D7943">
        <w:rPr>
          <w:rFonts w:ascii="Verdana" w:hAnsi="Verdana"/>
          <w:bCs/>
          <w:sz w:val="20"/>
          <w:szCs w:val="20"/>
        </w:rPr>
        <w:t>έ</w:t>
      </w:r>
      <w:r w:rsidR="00122212">
        <w:rPr>
          <w:rFonts w:ascii="Verdana" w:hAnsi="Verdana"/>
          <w:bCs/>
          <w:sz w:val="20"/>
          <w:szCs w:val="20"/>
        </w:rPr>
        <w:t>γκαιρη</w:t>
      </w:r>
      <w:r w:rsidR="00540389">
        <w:rPr>
          <w:rFonts w:ascii="Verdana" w:hAnsi="Verdana"/>
          <w:bCs/>
          <w:sz w:val="20"/>
          <w:szCs w:val="20"/>
        </w:rPr>
        <w:t xml:space="preserve"> </w:t>
      </w:r>
      <w:r w:rsidR="00122212">
        <w:rPr>
          <w:rFonts w:ascii="Verdana" w:hAnsi="Verdana"/>
          <w:bCs/>
          <w:sz w:val="20"/>
          <w:szCs w:val="20"/>
        </w:rPr>
        <w:t>διεκπεραίωση των υποθέσεων τ</w:t>
      </w:r>
      <w:r w:rsidR="00A63DC4">
        <w:rPr>
          <w:rFonts w:ascii="Verdana" w:hAnsi="Verdana"/>
          <w:bCs/>
          <w:sz w:val="20"/>
          <w:szCs w:val="20"/>
        </w:rPr>
        <w:t xml:space="preserve">ων </w:t>
      </w:r>
      <w:r w:rsidR="00122212">
        <w:rPr>
          <w:rFonts w:ascii="Verdana" w:hAnsi="Verdana"/>
          <w:bCs/>
          <w:sz w:val="20"/>
          <w:szCs w:val="20"/>
        </w:rPr>
        <w:t>Δνσ</w:t>
      </w:r>
      <w:r w:rsidR="00A63DC4">
        <w:rPr>
          <w:rFonts w:ascii="Verdana" w:hAnsi="Verdana"/>
          <w:bCs/>
          <w:sz w:val="20"/>
          <w:szCs w:val="20"/>
        </w:rPr>
        <w:t>εων Πολεοδομ</w:t>
      </w:r>
      <w:r w:rsidR="00DC2CD7">
        <w:rPr>
          <w:rFonts w:ascii="Verdana" w:hAnsi="Verdana"/>
          <w:bCs/>
          <w:sz w:val="20"/>
          <w:szCs w:val="20"/>
        </w:rPr>
        <w:t>ί</w:t>
      </w:r>
      <w:r w:rsidR="00A63DC4">
        <w:rPr>
          <w:rFonts w:ascii="Verdana" w:hAnsi="Verdana"/>
          <w:bCs/>
          <w:sz w:val="20"/>
          <w:szCs w:val="20"/>
        </w:rPr>
        <w:t xml:space="preserve">ας </w:t>
      </w:r>
      <w:r w:rsidR="00122212">
        <w:rPr>
          <w:rFonts w:ascii="Verdana" w:hAnsi="Verdana"/>
          <w:bCs/>
          <w:sz w:val="20"/>
          <w:szCs w:val="20"/>
        </w:rPr>
        <w:t xml:space="preserve"> και των δυο Δήμων</w:t>
      </w:r>
      <w:r w:rsidR="00A63DC4">
        <w:rPr>
          <w:rFonts w:ascii="Verdana" w:hAnsi="Verdana"/>
          <w:bCs/>
          <w:sz w:val="20"/>
          <w:szCs w:val="20"/>
        </w:rPr>
        <w:t xml:space="preserve"> και ο κ</w:t>
      </w:r>
      <w:r w:rsidR="006E76D4">
        <w:rPr>
          <w:rFonts w:ascii="Verdana" w:hAnsi="Verdana"/>
          <w:bCs/>
          <w:sz w:val="20"/>
          <w:szCs w:val="20"/>
        </w:rPr>
        <w:t>ό</w:t>
      </w:r>
      <w:r w:rsidR="00A63DC4">
        <w:rPr>
          <w:rFonts w:ascii="Verdana" w:hAnsi="Verdana"/>
          <w:bCs/>
          <w:sz w:val="20"/>
          <w:szCs w:val="20"/>
        </w:rPr>
        <w:t>σμος να ταλαιπωρείται αφ</w:t>
      </w:r>
      <w:r w:rsidR="00DC2CD7">
        <w:rPr>
          <w:rFonts w:ascii="Verdana" w:hAnsi="Verdana"/>
          <w:bCs/>
          <w:sz w:val="20"/>
          <w:szCs w:val="20"/>
        </w:rPr>
        <w:t>ά</w:t>
      </w:r>
      <w:r w:rsidR="00A63DC4">
        <w:rPr>
          <w:rFonts w:ascii="Verdana" w:hAnsi="Verdana"/>
          <w:bCs/>
          <w:sz w:val="20"/>
          <w:szCs w:val="20"/>
        </w:rPr>
        <w:t>νταστα.</w:t>
      </w:r>
      <w:r w:rsidR="00F955C9">
        <w:rPr>
          <w:rFonts w:ascii="Verdana" w:hAnsi="Verdana"/>
          <w:bCs/>
          <w:sz w:val="20"/>
          <w:szCs w:val="20"/>
        </w:rPr>
        <w:t xml:space="preserve"> Να σημειωθεί εδώ ότι</w:t>
      </w:r>
      <w:r w:rsidR="00DC2CD7">
        <w:rPr>
          <w:rFonts w:ascii="Verdana" w:hAnsi="Verdana"/>
          <w:bCs/>
          <w:sz w:val="20"/>
          <w:szCs w:val="20"/>
        </w:rPr>
        <w:t xml:space="preserve"> το αρχείο και για τις δυο Δνσεις είναι κοινό και βρίσκεται στην Μυτιλήνη. Ετσι ένας πολίτης που βρίσκεται στο Δυτικότερο </w:t>
      </w:r>
      <w:r w:rsidR="006E76D4">
        <w:rPr>
          <w:rFonts w:ascii="Verdana" w:hAnsi="Verdana"/>
          <w:bCs/>
          <w:sz w:val="20"/>
          <w:szCs w:val="20"/>
        </w:rPr>
        <w:t>ά</w:t>
      </w:r>
      <w:r w:rsidR="00DC2CD7">
        <w:rPr>
          <w:rFonts w:ascii="Verdana" w:hAnsi="Verdana"/>
          <w:bCs/>
          <w:sz w:val="20"/>
          <w:szCs w:val="20"/>
        </w:rPr>
        <w:t>κρο του νησιού να χρειάζεται τουλ</w:t>
      </w:r>
      <w:r w:rsidR="006E76D4">
        <w:rPr>
          <w:rFonts w:ascii="Verdana" w:hAnsi="Verdana"/>
          <w:bCs/>
          <w:sz w:val="20"/>
          <w:szCs w:val="20"/>
        </w:rPr>
        <w:t>ά</w:t>
      </w:r>
      <w:r w:rsidR="00DC2CD7">
        <w:rPr>
          <w:rFonts w:ascii="Verdana" w:hAnsi="Verdana"/>
          <w:bCs/>
          <w:sz w:val="20"/>
          <w:szCs w:val="20"/>
        </w:rPr>
        <w:t xml:space="preserve">χιστον 2 </w:t>
      </w:r>
      <w:r w:rsidR="006E76D4">
        <w:rPr>
          <w:rFonts w:ascii="Verdana" w:hAnsi="Verdana"/>
          <w:bCs/>
          <w:sz w:val="20"/>
          <w:szCs w:val="20"/>
        </w:rPr>
        <w:t>ώ</w:t>
      </w:r>
      <w:r w:rsidR="00DC2CD7">
        <w:rPr>
          <w:rFonts w:ascii="Verdana" w:hAnsi="Verdana"/>
          <w:bCs/>
          <w:sz w:val="20"/>
          <w:szCs w:val="20"/>
        </w:rPr>
        <w:t>ρες ταξ</w:t>
      </w:r>
      <w:r w:rsidR="006E76D4">
        <w:rPr>
          <w:rFonts w:ascii="Verdana" w:hAnsi="Verdana"/>
          <w:bCs/>
          <w:sz w:val="20"/>
          <w:szCs w:val="20"/>
        </w:rPr>
        <w:t>ί</w:t>
      </w:r>
      <w:r w:rsidR="00DC2CD7">
        <w:rPr>
          <w:rFonts w:ascii="Verdana" w:hAnsi="Verdana"/>
          <w:bCs/>
          <w:sz w:val="20"/>
          <w:szCs w:val="20"/>
        </w:rPr>
        <w:t>δι με το αυτοκίνητο για να μπορεί να πάρει αντ</w:t>
      </w:r>
      <w:r w:rsidR="006E76D4">
        <w:rPr>
          <w:rFonts w:ascii="Verdana" w:hAnsi="Verdana"/>
          <w:bCs/>
          <w:sz w:val="20"/>
          <w:szCs w:val="20"/>
        </w:rPr>
        <w:t>ί</w:t>
      </w:r>
      <w:r w:rsidR="00DC2CD7">
        <w:rPr>
          <w:rFonts w:ascii="Verdana" w:hAnsi="Verdana"/>
          <w:bCs/>
          <w:sz w:val="20"/>
          <w:szCs w:val="20"/>
        </w:rPr>
        <w:t>γραφα από το συγκεκριμένο αρχείο.</w:t>
      </w:r>
    </w:p>
    <w:p w:rsidR="00DC2CD7" w:rsidRDefault="00DC2CD7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Πρόταση του Διοικητικού Συμβουλίου του παραρτήματος ΕΜΔΥΔΑΣ Ν. Λέσβου είναι η συνένωση των 2 Πολεοδομιών σε μία με έδρα την Μυτιλήνη και συνένωση του προσωπικού των Δυο Πολεοδομιών έτσι ώστε να υπάρξει μέχρι την στελέχωση με νέο προσωπικό που ήδη  έχει προκηρυχθεί  μέσω ΑΣΕΠ, η στοιχειώδης στελέχωση της υπηρεσίας για να μπορεί αυτή να λειτουργεί.</w:t>
      </w:r>
    </w:p>
    <w:p w:rsidR="007B67C1" w:rsidRDefault="007B67C1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Την πρόταση αυτή ήδη την </w:t>
      </w:r>
      <w:r w:rsidR="006E76D4">
        <w:rPr>
          <w:rFonts w:ascii="Verdana" w:hAnsi="Verdana"/>
          <w:bCs/>
          <w:sz w:val="20"/>
          <w:szCs w:val="20"/>
        </w:rPr>
        <w:t>έ</w:t>
      </w:r>
      <w:r>
        <w:rPr>
          <w:rFonts w:ascii="Verdana" w:hAnsi="Verdana"/>
          <w:bCs/>
          <w:sz w:val="20"/>
          <w:szCs w:val="20"/>
        </w:rPr>
        <w:t>χει γνωστοποιήσει άτυπα το Δ.Σ. στον καινούριο Δήμαρχο Μυτιλήνης και υπήρξε η πρώτη θετική προσέγγιση στο δίκαιο α</w:t>
      </w:r>
      <w:r w:rsidR="006E76D4">
        <w:rPr>
          <w:rFonts w:ascii="Verdana" w:hAnsi="Verdana"/>
          <w:bCs/>
          <w:sz w:val="20"/>
          <w:szCs w:val="20"/>
        </w:rPr>
        <w:t>ί</w:t>
      </w:r>
      <w:r>
        <w:rPr>
          <w:rFonts w:ascii="Verdana" w:hAnsi="Verdana"/>
          <w:bCs/>
          <w:sz w:val="20"/>
          <w:szCs w:val="20"/>
        </w:rPr>
        <w:t>τημα των υπαλλήλων της Πολεοδομίας του Δ</w:t>
      </w:r>
      <w:r w:rsidR="006E76D4">
        <w:rPr>
          <w:rFonts w:ascii="Verdana" w:hAnsi="Verdana"/>
          <w:bCs/>
          <w:sz w:val="20"/>
          <w:szCs w:val="20"/>
        </w:rPr>
        <w:t>ή</w:t>
      </w:r>
      <w:r>
        <w:rPr>
          <w:rFonts w:ascii="Verdana" w:hAnsi="Verdana"/>
          <w:bCs/>
          <w:sz w:val="20"/>
          <w:szCs w:val="20"/>
        </w:rPr>
        <w:t>μου Δυτικής Λέσβου και στην πρόταση του ΕΜΔΥΔΑΣ Ν.</w:t>
      </w:r>
      <w:r w:rsidR="006E76D4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Λέσβου.</w:t>
      </w:r>
    </w:p>
    <w:p w:rsidR="007B67C1" w:rsidRDefault="007B67C1" w:rsidP="007E5E3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Αναμένουμε με την ορκωμοσία των νέων Δημοτικών Αρχών  και των Δυο Δήμων επίλυση στο ακανθώδες αυτό πρόβλημα.  </w:t>
      </w:r>
    </w:p>
    <w:p w:rsidR="00DC2CD7" w:rsidRDefault="00DC2CD7" w:rsidP="00A97D6D">
      <w:pPr>
        <w:rPr>
          <w:rFonts w:ascii="Verdana" w:hAnsi="Verdana"/>
          <w:bCs/>
          <w:sz w:val="20"/>
          <w:szCs w:val="20"/>
        </w:rPr>
      </w:pPr>
    </w:p>
    <w:p w:rsidR="009867EA" w:rsidRPr="009867EA" w:rsidRDefault="00F955C9" w:rsidP="00A97D6D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="00122212">
        <w:rPr>
          <w:rFonts w:ascii="Verdana" w:hAnsi="Verdana"/>
          <w:bCs/>
          <w:sz w:val="20"/>
          <w:szCs w:val="20"/>
        </w:rPr>
        <w:t xml:space="preserve"> </w:t>
      </w:r>
      <w:r w:rsidR="00050567">
        <w:rPr>
          <w:rFonts w:ascii="Verdana" w:hAnsi="Verdana"/>
          <w:bCs/>
          <w:sz w:val="20"/>
          <w:szCs w:val="20"/>
        </w:rPr>
        <w:t xml:space="preserve"> </w:t>
      </w:r>
      <w:r w:rsidR="00A60684">
        <w:rPr>
          <w:rFonts w:ascii="Verdana" w:hAnsi="Verdana"/>
          <w:bCs/>
          <w:sz w:val="20"/>
          <w:szCs w:val="20"/>
        </w:rPr>
        <w:t xml:space="preserve"> </w:t>
      </w:r>
    </w:p>
    <w:p w:rsidR="00011BA9" w:rsidRPr="009630B3" w:rsidRDefault="00011BA9" w:rsidP="00011BA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vanish/>
          <w:sz w:val="20"/>
          <w:szCs w:val="20"/>
        </w:rPr>
        <w:cr/>
        <w:t>ΙΣΜΑ</w:t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</w:p>
    <w:p w:rsidR="00BE15B7" w:rsidRDefault="00A97D6D" w:rsidP="00787ECC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rFonts w:ascii="Tahoma" w:eastAsia="Times New Roman" w:hAnsi="Tahoma" w:cs="Tahoma"/>
          <w:noProof/>
          <w:spacing w:val="40"/>
          <w:lang w:eastAsia="el-GR"/>
        </w:rPr>
        <w:drawing>
          <wp:inline distT="0" distB="0" distL="0" distR="0">
            <wp:extent cx="5267325" cy="1638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5B7" w:rsidRDefault="00BE15B7" w:rsidP="00787ECC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BE15B7" w:rsidRDefault="00BE15B7" w:rsidP="00787ECC">
      <w:pPr>
        <w:jc w:val="both"/>
        <w:rPr>
          <w:rFonts w:ascii="Verdana" w:hAnsi="Verdana"/>
          <w:sz w:val="20"/>
          <w:szCs w:val="20"/>
        </w:rPr>
      </w:pPr>
    </w:p>
    <w:p w:rsidR="008725E9" w:rsidRPr="00874319" w:rsidRDefault="008725E9" w:rsidP="00874319">
      <w:pPr>
        <w:ind w:left="-851"/>
        <w:jc w:val="center"/>
        <w:rPr>
          <w:sz w:val="16"/>
          <w:szCs w:val="16"/>
          <w:lang w:val="en-US"/>
        </w:rPr>
      </w:pPr>
    </w:p>
    <w:sectPr w:rsidR="008725E9" w:rsidRPr="00874319" w:rsidSect="008A7837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0112"/>
    <w:multiLevelType w:val="hybridMultilevel"/>
    <w:tmpl w:val="76A62C7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E7110F"/>
    <w:multiLevelType w:val="hybridMultilevel"/>
    <w:tmpl w:val="1EBEB028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3B77728D"/>
    <w:multiLevelType w:val="hybridMultilevel"/>
    <w:tmpl w:val="6DD269F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4EA79E0"/>
    <w:multiLevelType w:val="hybridMultilevel"/>
    <w:tmpl w:val="CB3C6E24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46056F11"/>
    <w:multiLevelType w:val="hybridMultilevel"/>
    <w:tmpl w:val="C6F64F90"/>
    <w:lvl w:ilvl="0" w:tplc="1D300630">
      <w:start w:val="1"/>
      <w:numFmt w:val="bullet"/>
      <w:lvlText w:val="-"/>
      <w:lvlJc w:val="left"/>
      <w:pPr>
        <w:ind w:left="229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>
    <w:nsid w:val="6FB24AEF"/>
    <w:multiLevelType w:val="hybridMultilevel"/>
    <w:tmpl w:val="FBC42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42DD4"/>
    <w:multiLevelType w:val="hybridMultilevel"/>
    <w:tmpl w:val="D16A455A"/>
    <w:lvl w:ilvl="0" w:tplc="1D300630">
      <w:start w:val="1"/>
      <w:numFmt w:val="bullet"/>
      <w:lvlText w:val="-"/>
      <w:lvlJc w:val="left"/>
      <w:pPr>
        <w:ind w:left="1375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648C"/>
    <w:rsid w:val="00000C51"/>
    <w:rsid w:val="00011BA9"/>
    <w:rsid w:val="00023C4D"/>
    <w:rsid w:val="0002508A"/>
    <w:rsid w:val="000268AC"/>
    <w:rsid w:val="000412B2"/>
    <w:rsid w:val="000502EA"/>
    <w:rsid w:val="00050567"/>
    <w:rsid w:val="0006558D"/>
    <w:rsid w:val="00067175"/>
    <w:rsid w:val="00067265"/>
    <w:rsid w:val="00080BE7"/>
    <w:rsid w:val="00080E8C"/>
    <w:rsid w:val="000B0589"/>
    <w:rsid w:val="000B45E3"/>
    <w:rsid w:val="000C11FA"/>
    <w:rsid w:val="000C4ECE"/>
    <w:rsid w:val="000C791C"/>
    <w:rsid w:val="000D49FB"/>
    <w:rsid w:val="000F4127"/>
    <w:rsid w:val="0010537A"/>
    <w:rsid w:val="0011558C"/>
    <w:rsid w:val="001203BD"/>
    <w:rsid w:val="00122212"/>
    <w:rsid w:val="00143B0F"/>
    <w:rsid w:val="0016745C"/>
    <w:rsid w:val="00173182"/>
    <w:rsid w:val="001A0DD0"/>
    <w:rsid w:val="001A68BA"/>
    <w:rsid w:val="001D3990"/>
    <w:rsid w:val="001D763A"/>
    <w:rsid w:val="001E76E2"/>
    <w:rsid w:val="00202302"/>
    <w:rsid w:val="00206219"/>
    <w:rsid w:val="00220254"/>
    <w:rsid w:val="002406C0"/>
    <w:rsid w:val="002862DF"/>
    <w:rsid w:val="002922C5"/>
    <w:rsid w:val="002D0259"/>
    <w:rsid w:val="002D30C6"/>
    <w:rsid w:val="002F747E"/>
    <w:rsid w:val="003346F0"/>
    <w:rsid w:val="0035736E"/>
    <w:rsid w:val="0039058B"/>
    <w:rsid w:val="003B4948"/>
    <w:rsid w:val="003D21F7"/>
    <w:rsid w:val="003D59E6"/>
    <w:rsid w:val="003E7D84"/>
    <w:rsid w:val="004124EE"/>
    <w:rsid w:val="00422717"/>
    <w:rsid w:val="004249EC"/>
    <w:rsid w:val="00446DEB"/>
    <w:rsid w:val="00447CF4"/>
    <w:rsid w:val="00460CC7"/>
    <w:rsid w:val="0046241C"/>
    <w:rsid w:val="00465102"/>
    <w:rsid w:val="00472939"/>
    <w:rsid w:val="004858B9"/>
    <w:rsid w:val="004924D1"/>
    <w:rsid w:val="004B6ED8"/>
    <w:rsid w:val="004D06ED"/>
    <w:rsid w:val="004D7943"/>
    <w:rsid w:val="004E12E4"/>
    <w:rsid w:val="004E7B16"/>
    <w:rsid w:val="004F1A34"/>
    <w:rsid w:val="004F7E17"/>
    <w:rsid w:val="0051135A"/>
    <w:rsid w:val="005240E4"/>
    <w:rsid w:val="005301C7"/>
    <w:rsid w:val="00540389"/>
    <w:rsid w:val="0057225A"/>
    <w:rsid w:val="00585FC5"/>
    <w:rsid w:val="00591B79"/>
    <w:rsid w:val="005A3C63"/>
    <w:rsid w:val="005B26E5"/>
    <w:rsid w:val="005C5E7D"/>
    <w:rsid w:val="005F7C46"/>
    <w:rsid w:val="00613FCB"/>
    <w:rsid w:val="00635CBF"/>
    <w:rsid w:val="0064418F"/>
    <w:rsid w:val="0064648C"/>
    <w:rsid w:val="006535E2"/>
    <w:rsid w:val="00666ECC"/>
    <w:rsid w:val="00674790"/>
    <w:rsid w:val="00680C14"/>
    <w:rsid w:val="00690DFC"/>
    <w:rsid w:val="006A7377"/>
    <w:rsid w:val="006B39A9"/>
    <w:rsid w:val="006B7DB2"/>
    <w:rsid w:val="006C469C"/>
    <w:rsid w:val="006E76D4"/>
    <w:rsid w:val="006E76E8"/>
    <w:rsid w:val="0072290D"/>
    <w:rsid w:val="00724B62"/>
    <w:rsid w:val="00734836"/>
    <w:rsid w:val="0074784E"/>
    <w:rsid w:val="00752583"/>
    <w:rsid w:val="0076121A"/>
    <w:rsid w:val="00762CEC"/>
    <w:rsid w:val="00765E68"/>
    <w:rsid w:val="007750F9"/>
    <w:rsid w:val="007763F7"/>
    <w:rsid w:val="007773AE"/>
    <w:rsid w:val="00780214"/>
    <w:rsid w:val="00783B5F"/>
    <w:rsid w:val="00787ECC"/>
    <w:rsid w:val="00795695"/>
    <w:rsid w:val="0079594E"/>
    <w:rsid w:val="007A3028"/>
    <w:rsid w:val="007B67C1"/>
    <w:rsid w:val="007B6AE4"/>
    <w:rsid w:val="007E5E33"/>
    <w:rsid w:val="007E7D24"/>
    <w:rsid w:val="007F2BEF"/>
    <w:rsid w:val="007F37A8"/>
    <w:rsid w:val="008326B1"/>
    <w:rsid w:val="008506AD"/>
    <w:rsid w:val="008725E9"/>
    <w:rsid w:val="00874319"/>
    <w:rsid w:val="008A1574"/>
    <w:rsid w:val="008A4E99"/>
    <w:rsid w:val="008A7837"/>
    <w:rsid w:val="008B01D6"/>
    <w:rsid w:val="008B428A"/>
    <w:rsid w:val="008C21A0"/>
    <w:rsid w:val="008D498B"/>
    <w:rsid w:val="008E2620"/>
    <w:rsid w:val="008E5D3B"/>
    <w:rsid w:val="008F0B73"/>
    <w:rsid w:val="008F1661"/>
    <w:rsid w:val="008F2C5A"/>
    <w:rsid w:val="00905CAD"/>
    <w:rsid w:val="009106F0"/>
    <w:rsid w:val="00912C8E"/>
    <w:rsid w:val="00915F79"/>
    <w:rsid w:val="00922D5D"/>
    <w:rsid w:val="00923888"/>
    <w:rsid w:val="00946F91"/>
    <w:rsid w:val="00953C2C"/>
    <w:rsid w:val="009630B3"/>
    <w:rsid w:val="00973CA3"/>
    <w:rsid w:val="00984520"/>
    <w:rsid w:val="00985C18"/>
    <w:rsid w:val="009867EA"/>
    <w:rsid w:val="0098772D"/>
    <w:rsid w:val="009A28E8"/>
    <w:rsid w:val="009E4471"/>
    <w:rsid w:val="009E79FA"/>
    <w:rsid w:val="009F5113"/>
    <w:rsid w:val="00A16F2A"/>
    <w:rsid w:val="00A24A38"/>
    <w:rsid w:val="00A25E8A"/>
    <w:rsid w:val="00A322BB"/>
    <w:rsid w:val="00A42C8B"/>
    <w:rsid w:val="00A5676E"/>
    <w:rsid w:val="00A570AC"/>
    <w:rsid w:val="00A60684"/>
    <w:rsid w:val="00A63DC4"/>
    <w:rsid w:val="00A67784"/>
    <w:rsid w:val="00A74342"/>
    <w:rsid w:val="00A775C0"/>
    <w:rsid w:val="00A97D6D"/>
    <w:rsid w:val="00AA0D8A"/>
    <w:rsid w:val="00AD1DAD"/>
    <w:rsid w:val="00AD6BB7"/>
    <w:rsid w:val="00AE5F5C"/>
    <w:rsid w:val="00AE70F0"/>
    <w:rsid w:val="00AF0E5B"/>
    <w:rsid w:val="00B3294B"/>
    <w:rsid w:val="00B35C98"/>
    <w:rsid w:val="00B55706"/>
    <w:rsid w:val="00BB64F5"/>
    <w:rsid w:val="00BE15B7"/>
    <w:rsid w:val="00BE3DE1"/>
    <w:rsid w:val="00C00854"/>
    <w:rsid w:val="00C02520"/>
    <w:rsid w:val="00C06608"/>
    <w:rsid w:val="00C15A1D"/>
    <w:rsid w:val="00C21EF4"/>
    <w:rsid w:val="00C34ECE"/>
    <w:rsid w:val="00C57EB2"/>
    <w:rsid w:val="00C73425"/>
    <w:rsid w:val="00C76555"/>
    <w:rsid w:val="00C86F4F"/>
    <w:rsid w:val="00C93987"/>
    <w:rsid w:val="00CC0B20"/>
    <w:rsid w:val="00CC4D34"/>
    <w:rsid w:val="00CF4481"/>
    <w:rsid w:val="00CF5302"/>
    <w:rsid w:val="00CF76A3"/>
    <w:rsid w:val="00D27425"/>
    <w:rsid w:val="00D43C7E"/>
    <w:rsid w:val="00D4734B"/>
    <w:rsid w:val="00D55664"/>
    <w:rsid w:val="00D71171"/>
    <w:rsid w:val="00D7324A"/>
    <w:rsid w:val="00DC2CD7"/>
    <w:rsid w:val="00DC65D8"/>
    <w:rsid w:val="00DD07F6"/>
    <w:rsid w:val="00DF6167"/>
    <w:rsid w:val="00E14E24"/>
    <w:rsid w:val="00E20CEE"/>
    <w:rsid w:val="00E3113B"/>
    <w:rsid w:val="00E45FCA"/>
    <w:rsid w:val="00E73566"/>
    <w:rsid w:val="00E7482E"/>
    <w:rsid w:val="00E94817"/>
    <w:rsid w:val="00E96C08"/>
    <w:rsid w:val="00EA5945"/>
    <w:rsid w:val="00EC5E4D"/>
    <w:rsid w:val="00ED086E"/>
    <w:rsid w:val="00ED0A2E"/>
    <w:rsid w:val="00EF552E"/>
    <w:rsid w:val="00F60719"/>
    <w:rsid w:val="00F656BB"/>
    <w:rsid w:val="00F75208"/>
    <w:rsid w:val="00F85BD7"/>
    <w:rsid w:val="00F86229"/>
    <w:rsid w:val="00F955C9"/>
    <w:rsid w:val="00FA5244"/>
    <w:rsid w:val="00FA55F8"/>
    <w:rsid w:val="00FE283C"/>
    <w:rsid w:val="00FE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905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1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24E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00C51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905CA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5">
    <w:name w:val="List Paragraph"/>
    <w:basedOn w:val="a"/>
    <w:uiPriority w:val="34"/>
    <w:qFormat/>
    <w:rsid w:val="008725E9"/>
    <w:pPr>
      <w:ind w:left="720"/>
      <w:contextualSpacing/>
    </w:pPr>
  </w:style>
  <w:style w:type="character" w:styleId="a6">
    <w:name w:val="Strong"/>
    <w:basedOn w:val="a0"/>
    <w:uiPriority w:val="22"/>
    <w:qFormat/>
    <w:rsid w:val="007E5E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etserdan@mwlesvo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dydas.lesvou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C1342-F280-4FFD-8CA4-04C5D731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mailto:emdydas.lesvou@gmail.com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user</cp:lastModifiedBy>
  <cp:revision>2</cp:revision>
  <cp:lastPrinted>2017-06-19T07:25:00Z</cp:lastPrinted>
  <dcterms:created xsi:type="dcterms:W3CDTF">2023-12-22T09:30:00Z</dcterms:created>
  <dcterms:modified xsi:type="dcterms:W3CDTF">2023-12-22T09:30:00Z</dcterms:modified>
</cp:coreProperties>
</file>