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00" w:rsidRPr="00A14134" w:rsidRDefault="004718EF">
      <w:pPr>
        <w:rPr>
          <w:b/>
        </w:rPr>
      </w:pPr>
      <w:r>
        <w:t xml:space="preserve">                                       </w:t>
      </w:r>
      <w:r w:rsidRPr="00A14134">
        <w:rPr>
          <w:b/>
        </w:rPr>
        <w:t xml:space="preserve">ΑΝΑΚΟΙΝΩΣΗ </w:t>
      </w:r>
    </w:p>
    <w:p w:rsidR="004718EF" w:rsidRPr="00A14134" w:rsidRDefault="004718EF">
      <w:pPr>
        <w:rPr>
          <w:b/>
        </w:rPr>
      </w:pPr>
      <w:r w:rsidRPr="00A14134">
        <w:rPr>
          <w:b/>
        </w:rPr>
        <w:t>ΣΤΗΡΙΞΗ ΤΩΝ ΚΙΝΗΤΟΠΟΙΗΣΕΩΝ ΤΩΝ ΟΜΟΣΠΟΝΔΙΩΝ ΕΝΩΣΕΩΝ ΜΗΧΑΝΙΚΩΝ ΔΗΜΟΣΙΩΝ ΥΠΑΛΛΗΛΩΝ</w:t>
      </w:r>
      <w:r w:rsidR="00A14134" w:rsidRPr="00A14134">
        <w:rPr>
          <w:b/>
        </w:rPr>
        <w:t>-------</w:t>
      </w:r>
      <w:r w:rsidR="00AB3A0C" w:rsidRPr="00A14134">
        <w:rPr>
          <w:b/>
        </w:rPr>
        <w:t xml:space="preserve">ΔΙΕΚΔΙΚΗΣΗ ΠΑΓΙΟΥ ΑΙΤΗΜΑΤΟΣ ΤΩΝ ΜΗΧΑΝΙΚΩΝ ΓΙΑ ΕΠΑΡΚΗ ΣΤΕΛΕΧΩΣΗ ΤΗΣ ΠΟΛΕΟΔΟΜΙΑΣ </w:t>
      </w:r>
      <w:r w:rsidR="001642D4" w:rsidRPr="00A14134">
        <w:rPr>
          <w:b/>
        </w:rPr>
        <w:t>.</w:t>
      </w:r>
    </w:p>
    <w:p w:rsidR="003F3A5D" w:rsidRDefault="00E161EC">
      <w:r>
        <w:t xml:space="preserve">Οι </w:t>
      </w:r>
      <w:r w:rsidR="001642D4">
        <w:t>Πανελλήνι</w:t>
      </w:r>
      <w:r>
        <w:t>ες</w:t>
      </w:r>
      <w:r w:rsidR="001642D4">
        <w:t xml:space="preserve"> Ομοσπονδί</w:t>
      </w:r>
      <w:r w:rsidR="003F3A5D">
        <w:t>ες</w:t>
      </w:r>
      <w:r w:rsidR="001642D4">
        <w:t xml:space="preserve"> Ενώσεων Μηχανικών Δημοσίων Υπαλλήλων  (Π.Ο.Ε.Μ.ΔΥ.Δ.Α.Σ), </w:t>
      </w:r>
      <w:r w:rsidR="003F3A5D">
        <w:t>(Διπλωματούχοι μηχανικοί)</w:t>
      </w:r>
      <w:r w:rsidR="001642D4">
        <w:t xml:space="preserve">και  Π.Ο.ΜΗ.Τ.Ε.Δ.Υ </w:t>
      </w:r>
      <w:r>
        <w:t>(Μηχανικοί τεχνολογικού τομέα</w:t>
      </w:r>
      <w:r w:rsidR="003F3A5D">
        <w:t>)</w:t>
      </w:r>
      <w:r w:rsidR="003F3A5D" w:rsidRPr="003F3A5D">
        <w:t xml:space="preserve"> </w:t>
      </w:r>
      <w:r w:rsidR="003F3A5D">
        <w:t>από κοινού με την Π.Ο.Ε.Ο.Τ.Α (εργαζόμενοι στην τοπική Αυτοδιοίκηση)</w:t>
      </w:r>
      <w:r w:rsidR="001642D4">
        <w:t>έχουν ξεκινήσει κύκλο κινητοποιήσεων, με αποχή από μια σειρά λειτουργιών των Υπηρεσιών Δόμησης από</w:t>
      </w:r>
      <w:r w:rsidR="003F3A5D">
        <w:t xml:space="preserve"> 23.01.2023 έως και 13.02.2023 με τα παρακάτω αιτήματα  :</w:t>
      </w:r>
    </w:p>
    <w:p w:rsidR="003F3A5D" w:rsidRPr="00832775" w:rsidRDefault="003F3A5D">
      <w:pPr>
        <w:rPr>
          <w:b/>
        </w:rPr>
      </w:pPr>
      <w:r w:rsidRPr="00832775">
        <w:rPr>
          <w:b/>
        </w:rPr>
        <w:t>1.ΕΠΑΡΚΗΣ ΣΤΕΛΕΧΩΣΗ ΤΩΝ ΥΠΗΡΕΣΙΩΝ ΔΟΜΗΣΗΣ ΜΕ ΤΟ ΑΝΑΓΚΑΙΟ ΠΡΟΣΩΠΙΚΟ- ΑΜΕΣΑ ΝΕΕΣ ΠΡΟΣΛΗΨΕΙΣ ΜΗΧΑΝΙΚΩΝ Π.Ε ΚΑΙ Τ.Ε ΜΕΣΩ ΑΣΕΠ</w:t>
      </w:r>
    </w:p>
    <w:p w:rsidR="003F3A5D" w:rsidRPr="00832775" w:rsidRDefault="003F3A5D">
      <w:pPr>
        <w:rPr>
          <w:b/>
        </w:rPr>
      </w:pPr>
      <w:r w:rsidRPr="00832775">
        <w:rPr>
          <w:b/>
        </w:rPr>
        <w:t xml:space="preserve">2.ΑΥΞΗΣΕΙΣ ΣΤΙΣ ΑΠΟΔΟΧΕΣ </w:t>
      </w:r>
    </w:p>
    <w:p w:rsidR="003F3A5D" w:rsidRPr="00832775" w:rsidRDefault="003F3A5D">
      <w:pPr>
        <w:rPr>
          <w:b/>
        </w:rPr>
      </w:pPr>
      <w:r w:rsidRPr="00832775">
        <w:rPr>
          <w:b/>
        </w:rPr>
        <w:t xml:space="preserve">2. ΕΞΟΠΛΙΣΜΟ ΤΩΝ ΥΠΗΡΕΣΙΩΝ ΔΟΜΗΣΗΣ ΜΕ ΣΥΓΧΡΟΝΑ ΜΕΣΑ ΚΑΙ ΕΡΓΑΛΕΙΑ </w:t>
      </w:r>
    </w:p>
    <w:p w:rsidR="003F3A5D" w:rsidRPr="00832775" w:rsidRDefault="003F3A5D">
      <w:pPr>
        <w:rPr>
          <w:b/>
        </w:rPr>
      </w:pPr>
      <w:r w:rsidRPr="00832775">
        <w:rPr>
          <w:b/>
        </w:rPr>
        <w:t xml:space="preserve">3.ΝΟΜΙΚΗ ΥΠΟΣΤΗΡΙΞΗ ΣΕ ΚΑΘΕ ΥΠΗΡΕΣΙΑ ΔΟΜΗΣΗΣ ΚΑΙ ΑΠΛΟΠΟΙΗΣΗ ΤΗΣ ΠΟΛΕΟΔΟΜΙΚΗΣ ΝΟΜΟΘΕΣΙΑΣ </w:t>
      </w:r>
    </w:p>
    <w:p w:rsidR="008A616A" w:rsidRPr="00832775" w:rsidRDefault="00AB3A0C">
      <w:pPr>
        <w:rPr>
          <w:u w:val="single"/>
        </w:rPr>
      </w:pPr>
      <w:bookmarkStart w:id="0" w:name="_GoBack"/>
      <w:r w:rsidRPr="00832775">
        <w:rPr>
          <w:u w:val="single"/>
        </w:rPr>
        <w:t>Ως</w:t>
      </w:r>
      <w:r w:rsidR="004718EF" w:rsidRPr="00832775">
        <w:rPr>
          <w:u w:val="single"/>
        </w:rPr>
        <w:t xml:space="preserve"> Σύλλογος </w:t>
      </w:r>
      <w:r w:rsidR="002E0C9A" w:rsidRPr="00832775">
        <w:rPr>
          <w:u w:val="single"/>
        </w:rPr>
        <w:t>Μ</w:t>
      </w:r>
      <w:r w:rsidR="004718EF" w:rsidRPr="00832775">
        <w:rPr>
          <w:u w:val="single"/>
        </w:rPr>
        <w:t xml:space="preserve">ηχανικών </w:t>
      </w:r>
      <w:r w:rsidR="002E0C9A" w:rsidRPr="00832775">
        <w:rPr>
          <w:u w:val="single"/>
        </w:rPr>
        <w:t>Ε</w:t>
      </w:r>
      <w:r w:rsidR="004718EF" w:rsidRPr="00832775">
        <w:rPr>
          <w:u w:val="single"/>
        </w:rPr>
        <w:t xml:space="preserve">λευθέρων </w:t>
      </w:r>
      <w:r w:rsidR="002E0C9A" w:rsidRPr="00832775">
        <w:rPr>
          <w:u w:val="single"/>
        </w:rPr>
        <w:t>Επαγγελματιών</w:t>
      </w:r>
      <w:r w:rsidR="004718EF" w:rsidRPr="00832775">
        <w:rPr>
          <w:u w:val="single"/>
        </w:rPr>
        <w:t xml:space="preserve"> </w:t>
      </w:r>
      <w:r w:rsidR="003F3A5D" w:rsidRPr="00832775">
        <w:rPr>
          <w:u w:val="single"/>
        </w:rPr>
        <w:t>Τριφυλίας ,</w:t>
      </w:r>
      <w:r w:rsidR="008A616A" w:rsidRPr="00832775">
        <w:rPr>
          <w:u w:val="single"/>
        </w:rPr>
        <w:t>στην καθημερινή άσκηση του επαγγέλματός μας αν</w:t>
      </w:r>
      <w:r w:rsidR="003F3A5D" w:rsidRPr="00832775">
        <w:rPr>
          <w:u w:val="single"/>
        </w:rPr>
        <w:t xml:space="preserve">τιμετωπίζουμε </w:t>
      </w:r>
      <w:r w:rsidR="008A616A" w:rsidRPr="00832775">
        <w:rPr>
          <w:u w:val="single"/>
        </w:rPr>
        <w:t xml:space="preserve">σοβαρά </w:t>
      </w:r>
      <w:r w:rsidRPr="00832775">
        <w:rPr>
          <w:u w:val="single"/>
        </w:rPr>
        <w:t xml:space="preserve"> προβλήματα </w:t>
      </w:r>
      <w:r w:rsidR="00D6275C" w:rsidRPr="00832775">
        <w:rPr>
          <w:u w:val="single"/>
        </w:rPr>
        <w:t xml:space="preserve">  που αφορούν στην </w:t>
      </w:r>
      <w:r w:rsidR="002E0C9A" w:rsidRPr="00832775">
        <w:rPr>
          <w:u w:val="single"/>
        </w:rPr>
        <w:t>αν</w:t>
      </w:r>
      <w:r w:rsidR="00D6275C" w:rsidRPr="00832775">
        <w:rPr>
          <w:u w:val="single"/>
        </w:rPr>
        <w:t xml:space="preserve">επαρκή στελέχωση και </w:t>
      </w:r>
      <w:r w:rsidRPr="00832775">
        <w:rPr>
          <w:u w:val="single"/>
        </w:rPr>
        <w:t xml:space="preserve">λειτουργία των Υπηρεσιών Δόμησης και τα οποία έμμεσα επηρεάζουν αρνητικά και την αναπτυξιακή </w:t>
      </w:r>
      <w:r w:rsidR="00832775" w:rsidRPr="00832775">
        <w:rPr>
          <w:u w:val="single"/>
        </w:rPr>
        <w:t>πορεία του τ</w:t>
      </w:r>
      <w:r w:rsidR="00D6275C" w:rsidRPr="00832775">
        <w:rPr>
          <w:u w:val="single"/>
        </w:rPr>
        <w:t>όπου .</w:t>
      </w:r>
    </w:p>
    <w:bookmarkEnd w:id="0"/>
    <w:p w:rsidR="004718EF" w:rsidRDefault="008A616A">
      <w:r>
        <w:t>Αναλυτικά αναφέρουμε τα παρακάτω:</w:t>
      </w:r>
    </w:p>
    <w:p w:rsidR="00D6275C" w:rsidRDefault="00D6275C" w:rsidP="00850967">
      <w:pPr>
        <w:spacing w:line="276" w:lineRule="auto"/>
      </w:pPr>
      <w:r>
        <w:t>Σύμφωνα με τον</w:t>
      </w:r>
      <w:r w:rsidR="00850967">
        <w:t xml:space="preserve"> Οργανισμό Εσωτερικών Υπηρεσιών του Δήμου (6-06-2012,ΦΕΚ Β 1797) οργανώνεται  η λειτουργία της Πολεοδομίας </w:t>
      </w:r>
      <w:r w:rsidR="002E0C9A">
        <w:t xml:space="preserve">δηλαδή </w:t>
      </w:r>
      <w:r w:rsidR="00850967">
        <w:t xml:space="preserve">της Υπηρεσίας Δόμησης -όπως μετονομάστηκε -του Δήμου ,με τις εξής </w:t>
      </w:r>
      <w:proofErr w:type="spellStart"/>
      <w:r w:rsidR="00850967">
        <w:t>επι</w:t>
      </w:r>
      <w:proofErr w:type="spellEnd"/>
      <w:r w:rsidR="00850967">
        <w:t xml:space="preserve"> μέρους αρμοδιότητες α)Γραφείο έκδοσης αδειών β)</w:t>
      </w:r>
      <w:r w:rsidR="002E0C9A">
        <w:t>Γ</w:t>
      </w:r>
      <w:r w:rsidR="00850967">
        <w:t>ραφείο ελέγχου κατασκευών γ)</w:t>
      </w:r>
      <w:r w:rsidR="002E0C9A">
        <w:t>Γ</w:t>
      </w:r>
      <w:r w:rsidR="00850967">
        <w:t xml:space="preserve">ραφείο </w:t>
      </w:r>
      <w:r w:rsidR="002E0C9A">
        <w:t>Πολεοδομικών</w:t>
      </w:r>
      <w:r w:rsidR="00850967">
        <w:t xml:space="preserve"> </w:t>
      </w:r>
      <w:r w:rsidR="002E0C9A">
        <w:t>εφαρμογών</w:t>
      </w:r>
      <w:r w:rsidR="00850967">
        <w:t xml:space="preserve"> </w:t>
      </w:r>
    </w:p>
    <w:p w:rsidR="00850967" w:rsidRPr="00850967" w:rsidRDefault="00850967" w:rsidP="00850967">
      <w:pPr>
        <w:tabs>
          <w:tab w:val="left" w:pos="360"/>
        </w:tabs>
        <w:spacing w:after="0" w:line="276" w:lineRule="auto"/>
        <w:jc w:val="both"/>
      </w:pPr>
      <w:r w:rsidRPr="00850967">
        <w:t xml:space="preserve">Επομένως προβλέπεται να ασκούνται από την Υπηρεσία Δόμησης όλες οι αρμοδιότητες που ασκούσε η πρώην Πολεοδομία της Νομαρχιακής αυτοδιοίκησης </w:t>
      </w:r>
      <w:r w:rsidR="002E0C9A">
        <w:t xml:space="preserve">Αυτές οι αρμοδιότητες, εκτός από την έκδοση των οικοδομικών αδειών και τον έλεγχο των αυθαιρέτων, </w:t>
      </w:r>
      <w:r w:rsidRPr="00850967">
        <w:t xml:space="preserve"> κυρίως έχουν να κάνουν </w:t>
      </w:r>
      <w:r>
        <w:t xml:space="preserve">με τον </w:t>
      </w:r>
      <w:r w:rsidRPr="00850967">
        <w:t>Πολεοδομικ</w:t>
      </w:r>
      <w:r>
        <w:t>ό</w:t>
      </w:r>
      <w:r w:rsidRPr="00850967">
        <w:t xml:space="preserve"> </w:t>
      </w:r>
      <w:r>
        <w:t xml:space="preserve">σχεδιασμό </w:t>
      </w:r>
      <w:r w:rsidRPr="00850967">
        <w:t xml:space="preserve"> στα όρια του </w:t>
      </w:r>
      <w:proofErr w:type="spellStart"/>
      <w:r w:rsidRPr="00850967">
        <w:t>Καλλικρατικού</w:t>
      </w:r>
      <w:proofErr w:type="spellEnd"/>
      <w:r w:rsidRPr="00850967">
        <w:t xml:space="preserve"> Δήμου. Δηλαδή </w:t>
      </w:r>
      <w:r w:rsidR="002E0C9A">
        <w:t xml:space="preserve">περιλαμβάνουν </w:t>
      </w:r>
      <w:r w:rsidR="005E5FB0">
        <w:t xml:space="preserve">  </w:t>
      </w:r>
      <w:r w:rsidRPr="00850967">
        <w:t>έλεγχο και έγκριση για Γ.Π.Σ. ή ΣΧΟΑΠ, μελέτες επεκτάσεων σχεδίων και οικισμών, πολεοδομικές μελέτες και πράξεις εφαρμογής, απαλλοτριώσεις εντός σχεδίων και οικισμών ,οριοθέτηση οικισμών, τροποποίηση και αναθεώρηση ρυμοτομικών σχεδίων, διαγράμματα εφαρμογής, έλεγχος και εφαρμογή οικοδομικών γραμμών και πολλά άλλα.</w:t>
      </w:r>
    </w:p>
    <w:p w:rsidR="00850967" w:rsidRDefault="00850967" w:rsidP="00850967">
      <w:pPr>
        <w:tabs>
          <w:tab w:val="left" w:pos="360"/>
        </w:tabs>
        <w:spacing w:after="0" w:line="276" w:lineRule="auto"/>
        <w:jc w:val="both"/>
      </w:pPr>
      <w:r w:rsidRPr="00850967">
        <w:t xml:space="preserve">Η υπηρεσία δόμησης του Δήμου Τριφυλίας έχει αρμοδιότητα για μια γεωγραφικά μεγάλη περιοχή που περιλαμβάνει </w:t>
      </w:r>
      <w:r w:rsidR="00BD49EC">
        <w:t xml:space="preserve">τρία </w:t>
      </w:r>
      <w:r w:rsidR="00C730BE">
        <w:t>μεγάλα αστικά κέντρα</w:t>
      </w:r>
      <w:r w:rsidRPr="00850967">
        <w:t xml:space="preserve"> </w:t>
      </w:r>
      <w:r w:rsidR="00C730BE">
        <w:t xml:space="preserve">και </w:t>
      </w:r>
      <w:r w:rsidRPr="00850967">
        <w:t>πλήθος από οικισμούς</w:t>
      </w:r>
      <w:r w:rsidR="0037172F">
        <w:t xml:space="preserve"> </w:t>
      </w:r>
      <w:r w:rsidRPr="00850967">
        <w:t xml:space="preserve"> διαφόρων μεγεθών και σημασίας </w:t>
      </w:r>
      <w:r w:rsidR="00A14134">
        <w:t>(</w:t>
      </w:r>
      <w:r w:rsidR="00C730BE">
        <w:t xml:space="preserve"> </w:t>
      </w:r>
      <w:r w:rsidR="00A14134">
        <w:t>Ε</w:t>
      </w:r>
      <w:r w:rsidR="00C730BE">
        <w:t xml:space="preserve">ίναι  9 Ρυμοτομικά σχέδια πόλεων και 70 οικισμοί) Επίσης έχει αρμοδιότητα </w:t>
      </w:r>
      <w:r w:rsidRPr="00850967">
        <w:t xml:space="preserve"> και για την εκτός σχεδίων και οικισμών περιοχή που περιλαμβάνει εκτάσεις αγροτικές, δασικές , αιγιαλούς παραλίες ευαίσθητες περιοχές και οικοσυστήματα, προστατευόμενες περιοχές NATOURA, ρέματα και πολλά άλλα. </w:t>
      </w:r>
    </w:p>
    <w:p w:rsidR="00C730BE" w:rsidRDefault="00C730BE" w:rsidP="00850967">
      <w:pPr>
        <w:tabs>
          <w:tab w:val="left" w:pos="360"/>
        </w:tabs>
        <w:spacing w:after="0" w:line="276" w:lineRule="auto"/>
        <w:jc w:val="both"/>
      </w:pPr>
      <w:r>
        <w:lastRenderedPageBreak/>
        <w:t xml:space="preserve">Η Υπηρεσία Δόμησης Τριφυλίας έχει μόνον ένα μηχανικό ,εκτός του προϊσταμένου ενώ για τα ελάχιστα των αρμοδιοτήτων της </w:t>
      </w:r>
      <w:r w:rsidR="001642D4">
        <w:t xml:space="preserve">απαιτούνται τρείς μηχανικοί και οπωσδήποτε τοπογράφος μηχανικός . </w:t>
      </w:r>
    </w:p>
    <w:p w:rsidR="008A616A" w:rsidRDefault="008A616A" w:rsidP="00850967">
      <w:pPr>
        <w:tabs>
          <w:tab w:val="left" w:pos="360"/>
        </w:tabs>
        <w:spacing w:after="0" w:line="276" w:lineRule="auto"/>
        <w:jc w:val="both"/>
      </w:pPr>
      <w:r>
        <w:t>Και βέβαια τα γενικότερα προβλήματα  της ακρίβειας ,των χαμηλών αποδοχών</w:t>
      </w:r>
      <w:r w:rsidR="00717034">
        <w:t xml:space="preserve">, της πολυδαίδαλης πολεοδομικής νομοθεσίας </w:t>
      </w:r>
      <w:proofErr w:type="spellStart"/>
      <w:r w:rsidR="00717034">
        <w:t>κ.α</w:t>
      </w:r>
      <w:proofErr w:type="spellEnd"/>
      <w:r w:rsidR="00717034">
        <w:t xml:space="preserve"> </w:t>
      </w:r>
      <w:r>
        <w:t xml:space="preserve"> </w:t>
      </w:r>
      <w:r w:rsidR="00717034">
        <w:t xml:space="preserve">επιβαρύνουν την άσκηση του επαγγέλματός μας και αποδυναμώνουν τον κοινωνικό μας  ρόλο ως επιστήμονες </w:t>
      </w:r>
    </w:p>
    <w:p w:rsidR="00717034" w:rsidRDefault="00717034" w:rsidP="00850967">
      <w:pPr>
        <w:tabs>
          <w:tab w:val="left" w:pos="360"/>
        </w:tabs>
        <w:spacing w:after="0" w:line="276" w:lineRule="auto"/>
        <w:jc w:val="both"/>
      </w:pPr>
      <w:r>
        <w:t>Το Διοικητικό Συμβούλιο του συλλόγου ,εκπροσωπώντας το σύνολο των μηχανικών που δραστηριοποιούνται επαγγελματικά στην περιοχή της Τριφυλίας</w:t>
      </w:r>
    </w:p>
    <w:p w:rsidR="00717034" w:rsidRDefault="00717034" w:rsidP="00717034">
      <w:pPr>
        <w:pStyle w:val="a4"/>
        <w:numPr>
          <w:ilvl w:val="0"/>
          <w:numId w:val="1"/>
        </w:numPr>
        <w:tabs>
          <w:tab w:val="left" w:pos="360"/>
        </w:tabs>
        <w:spacing w:after="0" w:line="276" w:lineRule="auto"/>
        <w:jc w:val="both"/>
      </w:pPr>
      <w:r w:rsidRPr="00A14134">
        <w:rPr>
          <w:b/>
          <w:u w:val="single"/>
        </w:rPr>
        <w:t xml:space="preserve">Στηρίζουμε </w:t>
      </w:r>
      <w:r>
        <w:t xml:space="preserve">τα δίκαια αιτήματα και τις κινητοποιήσεις των Πανελλήνιων  Ομοσπονδιών  Ενώσεων Μηχανικών Δημοσίων Υπαλλήλων  </w:t>
      </w:r>
    </w:p>
    <w:p w:rsidR="00D6275C" w:rsidRDefault="002E0BBF" w:rsidP="00B750CD">
      <w:pPr>
        <w:pStyle w:val="a4"/>
        <w:numPr>
          <w:ilvl w:val="0"/>
          <w:numId w:val="1"/>
        </w:numPr>
        <w:tabs>
          <w:tab w:val="left" w:pos="360"/>
        </w:tabs>
        <w:spacing w:after="0" w:line="276" w:lineRule="auto"/>
        <w:jc w:val="both"/>
      </w:pPr>
      <w:r w:rsidRPr="00A14134">
        <w:rPr>
          <w:b/>
          <w:u w:val="single"/>
        </w:rPr>
        <w:t xml:space="preserve">Διεκδικούμε </w:t>
      </w:r>
      <w:r>
        <w:t xml:space="preserve">την άμεση στελέχωση της Υπηρεσίας Δόμησης του Δήμου μας με δύο επιπλέον μηχανικούς </w:t>
      </w:r>
      <w:r w:rsidR="00A14134">
        <w:t xml:space="preserve">και έναν τοπογράφο μηχανικό </w:t>
      </w:r>
      <w:r>
        <w:t>καθώς και τον εξοπλισμό της Υπηρεσίας με σύγχρον</w:t>
      </w:r>
      <w:r w:rsidR="00A14134">
        <w:t>α μέσα κα</w:t>
      </w:r>
      <w:r>
        <w:t xml:space="preserve">ι εργαλεία </w:t>
      </w:r>
    </w:p>
    <w:p w:rsidR="00A14134" w:rsidRDefault="00A14134" w:rsidP="00A14134">
      <w:pPr>
        <w:pStyle w:val="a4"/>
        <w:tabs>
          <w:tab w:val="left" w:pos="360"/>
        </w:tabs>
        <w:spacing w:after="0" w:line="276" w:lineRule="auto"/>
        <w:jc w:val="both"/>
        <w:rPr>
          <w:b/>
          <w:u w:val="single"/>
        </w:rPr>
      </w:pPr>
    </w:p>
    <w:p w:rsidR="00A14134" w:rsidRDefault="00A14134" w:rsidP="00A14134">
      <w:pPr>
        <w:pStyle w:val="a4"/>
        <w:tabs>
          <w:tab w:val="left" w:pos="360"/>
        </w:tabs>
        <w:spacing w:after="0" w:line="276" w:lineRule="auto"/>
        <w:jc w:val="both"/>
      </w:pPr>
      <w:r w:rsidRPr="00A14134">
        <w:t xml:space="preserve">ΓΙΑ ΤΟ Δ.Σ </w:t>
      </w:r>
    </w:p>
    <w:p w:rsidR="00A14134" w:rsidRPr="00A14134" w:rsidRDefault="00A14134" w:rsidP="00A14134">
      <w:pPr>
        <w:pStyle w:val="a4"/>
        <w:tabs>
          <w:tab w:val="left" w:pos="360"/>
        </w:tabs>
        <w:spacing w:after="0" w:line="276" w:lineRule="auto"/>
        <w:jc w:val="both"/>
      </w:pPr>
    </w:p>
    <w:p w:rsidR="00A14134" w:rsidRPr="00A14134" w:rsidRDefault="00A14134" w:rsidP="00A14134">
      <w:pPr>
        <w:pStyle w:val="a4"/>
        <w:tabs>
          <w:tab w:val="left" w:pos="360"/>
        </w:tabs>
        <w:spacing w:after="0" w:line="276" w:lineRule="auto"/>
        <w:jc w:val="both"/>
      </w:pPr>
      <w:r w:rsidRPr="00A14134">
        <w:t>Ο ΠΡΟΕΔΡΟΣ                                                                            Η ΓΡΑΜΜΑΤΕΑΣ</w:t>
      </w:r>
    </w:p>
    <w:p w:rsidR="00A14134" w:rsidRPr="00A14134" w:rsidRDefault="00A14134" w:rsidP="00A14134">
      <w:pPr>
        <w:pStyle w:val="a4"/>
        <w:tabs>
          <w:tab w:val="left" w:pos="360"/>
        </w:tabs>
        <w:spacing w:after="0" w:line="276" w:lineRule="auto"/>
        <w:jc w:val="both"/>
      </w:pPr>
      <w:r w:rsidRPr="00A14134">
        <w:t xml:space="preserve">ΑΝΑΣΤΑΣΟΠΟΥΛΟΣ ΝΙΚΟΛΑΟΣ                                    ΤΣΙΓΚΑΝΟΥ ΚΑΤΕΡΙΝΑ </w:t>
      </w:r>
    </w:p>
    <w:p w:rsidR="00D6275C" w:rsidRPr="00A14134" w:rsidRDefault="00D6275C" w:rsidP="00850967">
      <w:pPr>
        <w:spacing w:line="276" w:lineRule="auto"/>
      </w:pPr>
    </w:p>
    <w:sectPr w:rsidR="00D6275C" w:rsidRPr="00A14134" w:rsidSect="006A49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D30AB"/>
    <w:multiLevelType w:val="hybridMultilevel"/>
    <w:tmpl w:val="F93AA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7E76"/>
    <w:rsid w:val="001642D4"/>
    <w:rsid w:val="002E0BBF"/>
    <w:rsid w:val="002E0C9A"/>
    <w:rsid w:val="0037172F"/>
    <w:rsid w:val="003F3A5D"/>
    <w:rsid w:val="004718EF"/>
    <w:rsid w:val="005E5FB0"/>
    <w:rsid w:val="00693F00"/>
    <w:rsid w:val="006A4989"/>
    <w:rsid w:val="00717034"/>
    <w:rsid w:val="00832775"/>
    <w:rsid w:val="00850967"/>
    <w:rsid w:val="0085796B"/>
    <w:rsid w:val="008A616A"/>
    <w:rsid w:val="00A14134"/>
    <w:rsid w:val="00AB3A0C"/>
    <w:rsid w:val="00BD49EC"/>
    <w:rsid w:val="00C730BE"/>
    <w:rsid w:val="00CC7E76"/>
    <w:rsid w:val="00D6275C"/>
    <w:rsid w:val="00E161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9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49EC"/>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BD49EC"/>
    <w:rPr>
      <w:rFonts w:ascii="Segoe UI" w:hAnsi="Segoe UI" w:cs="Segoe UI"/>
      <w:sz w:val="18"/>
      <w:szCs w:val="18"/>
    </w:rPr>
  </w:style>
  <w:style w:type="paragraph" w:styleId="a4">
    <w:name w:val="List Paragraph"/>
    <w:basedOn w:val="a"/>
    <w:uiPriority w:val="34"/>
    <w:qFormat/>
    <w:rsid w:val="0071703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3150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Κατερίνα</dc:creator>
  <cp:lastModifiedBy>user</cp:lastModifiedBy>
  <cp:revision>2</cp:revision>
  <cp:lastPrinted>2023-02-10T12:08:00Z</cp:lastPrinted>
  <dcterms:created xsi:type="dcterms:W3CDTF">2023-02-10T12:10:00Z</dcterms:created>
  <dcterms:modified xsi:type="dcterms:W3CDTF">2023-02-10T12:10:00Z</dcterms:modified>
</cp:coreProperties>
</file>