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W w:w="9923" w:type="dxa"/>
        <w:tblInd w:w="108" w:type="dxa"/>
        <w:tblLayout w:type="fixed"/>
        <w:tblLook w:val="0000" w:firstRow="0" w:lastRow="0" w:firstColumn="0" w:lastColumn="0" w:noHBand="0" w:noVBand="0"/>
      </w:tblPr>
      <w:tblGrid>
        <w:gridCol w:w="9923"/>
      </w:tblGrid>
      <w:tr w:rsidR="008033D2" w14:paraId="6E057C29" w14:textId="77777777" w:rsidTr="00EC79DA">
        <w:trPr>
          <w:trHeight w:val="1545"/>
        </w:trPr>
        <w:tc>
          <w:tcPr>
            <w:tcW w:w="9923" w:type="dxa"/>
            <w:tcBorders>
              <w:top w:val="single" w:sz="4" w:space="0" w:color="000000"/>
              <w:left w:val="single" w:sz="4" w:space="0" w:color="000000"/>
              <w:bottom w:val="single" w:sz="20" w:space="0" w:color="000000"/>
              <w:right w:val="single" w:sz="20" w:space="0" w:color="000000"/>
            </w:tcBorders>
            <w:shd w:val="clear" w:color="auto" w:fill="E5E5E5"/>
          </w:tcPr>
          <w:p w14:paraId="17EB61FD" w14:textId="77777777" w:rsidR="008033D2" w:rsidRDefault="008033D2">
            <w:pPr>
              <w:jc w:val="center"/>
              <w:rPr>
                <w:b/>
                <w:spacing w:val="40"/>
                <w:sz w:val="16"/>
              </w:rPr>
            </w:pPr>
            <w:r>
              <w:rPr>
                <w:b/>
                <w:spacing w:val="40"/>
                <w:sz w:val="72"/>
              </w:rPr>
              <w:t xml:space="preserve"> Π.Ο.   Ε.Μ.Δ.Υ.Δ.Α.Σ.</w:t>
            </w:r>
          </w:p>
          <w:p w14:paraId="3C1AE1F4" w14:textId="77777777" w:rsidR="008033D2" w:rsidRDefault="008033D2">
            <w:pPr>
              <w:jc w:val="center"/>
              <w:rPr>
                <w:b/>
                <w:spacing w:val="40"/>
                <w:sz w:val="16"/>
              </w:rPr>
            </w:pPr>
          </w:p>
          <w:p w14:paraId="6E5B2C93" w14:textId="77777777" w:rsidR="008033D2" w:rsidRDefault="008033D2">
            <w:pPr>
              <w:jc w:val="center"/>
              <w:rPr>
                <w:sz w:val="21"/>
                <w:szCs w:val="21"/>
              </w:rPr>
            </w:pPr>
            <w:r>
              <w:rPr>
                <w:b/>
                <w:spacing w:val="40"/>
                <w:sz w:val="21"/>
                <w:szCs w:val="21"/>
              </w:rPr>
              <w:t>Π</w:t>
            </w:r>
            <w:r>
              <w:rPr>
                <w:spacing w:val="40"/>
                <w:sz w:val="21"/>
                <w:szCs w:val="21"/>
              </w:rPr>
              <w:t>ΑΝΕΛΛΗΝΙΑ</w:t>
            </w:r>
            <w:r>
              <w:rPr>
                <w:b/>
                <w:spacing w:val="40"/>
                <w:sz w:val="21"/>
                <w:szCs w:val="21"/>
              </w:rPr>
              <w:t xml:space="preserve">  Ο</w:t>
            </w:r>
            <w:r>
              <w:rPr>
                <w:spacing w:val="40"/>
                <w:sz w:val="21"/>
                <w:szCs w:val="21"/>
              </w:rPr>
              <w:t>ΜΟΣΠΟΝΔΙΑ</w:t>
            </w:r>
          </w:p>
          <w:p w14:paraId="3AC9E290" w14:textId="77777777" w:rsidR="008033D2" w:rsidRDefault="008033D2">
            <w:pPr>
              <w:pStyle w:val="4"/>
            </w:pPr>
            <w:r>
              <w:rPr>
                <w:sz w:val="21"/>
                <w:szCs w:val="21"/>
              </w:rPr>
              <w:t>Ε</w:t>
            </w:r>
            <w:r>
              <w:rPr>
                <w:b w:val="0"/>
                <w:sz w:val="21"/>
                <w:szCs w:val="21"/>
              </w:rPr>
              <w:t xml:space="preserve">ΝΩΣΕΩΝ  </w:t>
            </w:r>
            <w:r>
              <w:rPr>
                <w:sz w:val="21"/>
                <w:szCs w:val="21"/>
              </w:rPr>
              <w:t>Μ</w:t>
            </w:r>
            <w:r>
              <w:rPr>
                <w:b w:val="0"/>
                <w:sz w:val="21"/>
                <w:szCs w:val="21"/>
              </w:rPr>
              <w:t xml:space="preserve">ΗΧΑΝΙΚΩΝ  </w:t>
            </w:r>
            <w:r>
              <w:rPr>
                <w:sz w:val="21"/>
                <w:szCs w:val="21"/>
              </w:rPr>
              <w:t>Δ</w:t>
            </w:r>
            <w:r>
              <w:rPr>
                <w:b w:val="0"/>
                <w:sz w:val="21"/>
                <w:szCs w:val="21"/>
              </w:rPr>
              <w:t xml:space="preserve">ΗΜΟΣΙΩΝ  </w:t>
            </w:r>
            <w:r>
              <w:rPr>
                <w:sz w:val="21"/>
                <w:szCs w:val="21"/>
              </w:rPr>
              <w:t>Υ</w:t>
            </w:r>
            <w:r>
              <w:rPr>
                <w:b w:val="0"/>
                <w:sz w:val="21"/>
                <w:szCs w:val="21"/>
              </w:rPr>
              <w:t xml:space="preserve">ΠΑΛΛΗΛΩΝ  </w:t>
            </w:r>
            <w:r>
              <w:rPr>
                <w:sz w:val="21"/>
                <w:szCs w:val="21"/>
              </w:rPr>
              <w:t>Δ</w:t>
            </w:r>
            <w:r>
              <w:rPr>
                <w:b w:val="0"/>
                <w:sz w:val="21"/>
                <w:szCs w:val="21"/>
              </w:rPr>
              <w:t>ΙΠΛΩΜΑΤΟΥΧΩΝ</w:t>
            </w:r>
            <w:r>
              <w:rPr>
                <w:sz w:val="21"/>
                <w:szCs w:val="21"/>
              </w:rPr>
              <w:t xml:space="preserve">  Α</w:t>
            </w:r>
            <w:r>
              <w:rPr>
                <w:b w:val="0"/>
                <w:sz w:val="21"/>
                <w:szCs w:val="21"/>
              </w:rPr>
              <w:t xml:space="preserve">ΝΩΤΑΤΩΝ  </w:t>
            </w:r>
            <w:r>
              <w:rPr>
                <w:sz w:val="21"/>
                <w:szCs w:val="21"/>
              </w:rPr>
              <w:t>Σ</w:t>
            </w:r>
            <w:r>
              <w:rPr>
                <w:b w:val="0"/>
                <w:sz w:val="21"/>
                <w:szCs w:val="21"/>
              </w:rPr>
              <w:t>ΧΟΛΩΝ</w:t>
            </w:r>
          </w:p>
        </w:tc>
      </w:tr>
    </w:tbl>
    <w:p w14:paraId="63792688" w14:textId="77777777" w:rsidR="00D22993" w:rsidRPr="009710DD" w:rsidRDefault="00D22993" w:rsidP="00D22993">
      <w:pPr>
        <w:spacing w:before="40" w:after="40"/>
        <w:jc w:val="center"/>
        <w:rPr>
          <w:rFonts w:ascii="Tahoma" w:hAnsi="Tahoma" w:cs="Tahoma"/>
          <w:b/>
          <w:sz w:val="22"/>
          <w:szCs w:val="22"/>
        </w:rPr>
      </w:pPr>
      <w:r w:rsidRPr="009710DD">
        <w:rPr>
          <w:rFonts w:ascii="Tahoma" w:hAnsi="Tahoma" w:cs="Tahoma"/>
          <w:sz w:val="22"/>
          <w:szCs w:val="22"/>
        </w:rPr>
        <w:t>Χαρ. Τρικούπη 7α,  106 78  ΑΘΗΝΑ</w:t>
      </w:r>
    </w:p>
    <w:p w14:paraId="39C81024" w14:textId="65E85029" w:rsidR="00D22993" w:rsidRPr="009710DD" w:rsidRDefault="00D22993" w:rsidP="00D22993">
      <w:pPr>
        <w:tabs>
          <w:tab w:val="left" w:pos="709"/>
          <w:tab w:val="left" w:pos="2552"/>
          <w:tab w:val="left" w:pos="4395"/>
          <w:tab w:val="left" w:pos="6804"/>
        </w:tabs>
        <w:spacing w:before="40" w:after="40"/>
        <w:jc w:val="center"/>
        <w:rPr>
          <w:rFonts w:ascii="Tahoma" w:hAnsi="Tahoma" w:cs="Tahoma"/>
          <w:sz w:val="22"/>
          <w:szCs w:val="22"/>
        </w:rPr>
      </w:pPr>
      <w:proofErr w:type="spellStart"/>
      <w:r w:rsidRPr="009710DD">
        <w:rPr>
          <w:rFonts w:ascii="Tahoma" w:hAnsi="Tahoma" w:cs="Tahoma"/>
          <w:b/>
          <w:sz w:val="22"/>
          <w:szCs w:val="22"/>
        </w:rPr>
        <w:t>τηλ</w:t>
      </w:r>
      <w:proofErr w:type="spellEnd"/>
      <w:r w:rsidRPr="009710DD">
        <w:rPr>
          <w:rFonts w:ascii="Tahoma" w:hAnsi="Tahoma" w:cs="Tahoma"/>
          <w:b/>
          <w:sz w:val="22"/>
          <w:szCs w:val="22"/>
          <w:lang w:val="fr-FR"/>
        </w:rPr>
        <w:t>:</w:t>
      </w:r>
      <w:r w:rsidRPr="009710DD">
        <w:rPr>
          <w:rFonts w:ascii="Tahoma" w:hAnsi="Tahoma" w:cs="Tahoma"/>
          <w:sz w:val="22"/>
          <w:szCs w:val="22"/>
          <w:lang w:val="fr-FR"/>
        </w:rPr>
        <w:t xml:space="preserve"> 210-88.16.583  </w:t>
      </w:r>
      <w:r w:rsidRPr="009710DD">
        <w:rPr>
          <w:rFonts w:ascii="Tahoma" w:hAnsi="Tahoma" w:cs="Tahoma"/>
          <w:b/>
          <w:sz w:val="22"/>
          <w:szCs w:val="22"/>
          <w:lang w:val="fr-FR"/>
        </w:rPr>
        <w:t>e-mail:</w:t>
      </w:r>
      <w:r w:rsidRPr="009710DD">
        <w:rPr>
          <w:rFonts w:ascii="Tahoma" w:hAnsi="Tahoma" w:cs="Tahoma"/>
          <w:sz w:val="22"/>
          <w:szCs w:val="22"/>
          <w:lang w:val="fr-FR"/>
        </w:rPr>
        <w:t xml:space="preserve"> </w:t>
      </w:r>
      <w:hyperlink r:id="rId8" w:history="1">
        <w:r w:rsidRPr="009710DD">
          <w:rPr>
            <w:rStyle w:val="-"/>
            <w:rFonts w:ascii="Tahoma" w:hAnsi="Tahoma"/>
            <w:sz w:val="22"/>
            <w:szCs w:val="22"/>
            <w:lang w:val="fr-FR"/>
          </w:rPr>
          <w:t>emdydas@tee.gr</w:t>
        </w:r>
      </w:hyperlink>
      <w:r w:rsidRPr="009710DD">
        <w:rPr>
          <w:rFonts w:ascii="Tahoma" w:hAnsi="Tahoma" w:cs="Tahoma"/>
          <w:color w:val="000000"/>
          <w:sz w:val="22"/>
          <w:szCs w:val="22"/>
          <w:lang w:val="fr-FR"/>
        </w:rPr>
        <w:t xml:space="preserve"> </w:t>
      </w:r>
      <w:r w:rsidRPr="009710DD">
        <w:rPr>
          <w:rFonts w:ascii="Tahoma" w:hAnsi="Tahoma" w:cs="Tahoma"/>
          <w:b/>
          <w:sz w:val="22"/>
          <w:szCs w:val="22"/>
          <w:lang w:val="fr-FR"/>
        </w:rPr>
        <w:t>URL:</w:t>
      </w:r>
      <w:r w:rsidRPr="009710DD">
        <w:rPr>
          <w:rFonts w:ascii="Tahoma" w:hAnsi="Tahoma" w:cs="Tahoma"/>
          <w:sz w:val="22"/>
          <w:szCs w:val="22"/>
          <w:lang w:val="fr-FR"/>
        </w:rPr>
        <w:t xml:space="preserve"> </w:t>
      </w:r>
      <w:hyperlink r:id="rId9" w:history="1">
        <w:r w:rsidRPr="009710DD">
          <w:rPr>
            <w:rStyle w:val="-"/>
            <w:rFonts w:ascii="Tahoma" w:hAnsi="Tahoma"/>
            <w:sz w:val="22"/>
            <w:szCs w:val="22"/>
            <w:lang w:val="fr-FR"/>
          </w:rPr>
          <w:t>www.emdydas.gr</w:t>
        </w:r>
      </w:hyperlink>
    </w:p>
    <w:p w14:paraId="4B1FFBA9" w14:textId="77777777" w:rsidR="008552AD" w:rsidRPr="009710DD" w:rsidRDefault="008033D2">
      <w:pPr>
        <w:pStyle w:val="ad"/>
        <w:spacing w:before="120"/>
        <w:ind w:firstLine="0"/>
        <w:rPr>
          <w:rFonts w:ascii="Tahoma" w:hAnsi="Tahoma" w:cs="Tahoma"/>
          <w:sz w:val="22"/>
          <w:szCs w:val="22"/>
        </w:rPr>
      </w:pPr>
      <w:r w:rsidRPr="009710DD">
        <w:rPr>
          <w:rFonts w:ascii="Tahoma" w:hAnsi="Tahoma" w:cs="Tahoma"/>
          <w:sz w:val="22"/>
          <w:szCs w:val="22"/>
        </w:rPr>
        <w:tab/>
      </w:r>
      <w:r w:rsidRPr="009710DD">
        <w:rPr>
          <w:rFonts w:ascii="Tahoma" w:hAnsi="Tahoma" w:cs="Tahoma"/>
          <w:sz w:val="22"/>
          <w:szCs w:val="22"/>
        </w:rPr>
        <w:tab/>
      </w:r>
      <w:r w:rsidRPr="009710DD">
        <w:rPr>
          <w:rFonts w:ascii="Tahoma" w:hAnsi="Tahoma" w:cs="Tahoma"/>
          <w:sz w:val="22"/>
          <w:szCs w:val="22"/>
        </w:rPr>
        <w:tab/>
      </w:r>
      <w:r w:rsidRPr="009710DD">
        <w:rPr>
          <w:rFonts w:ascii="Tahoma" w:hAnsi="Tahoma" w:cs="Tahoma"/>
          <w:sz w:val="22"/>
          <w:szCs w:val="22"/>
        </w:rPr>
        <w:tab/>
      </w:r>
      <w:r w:rsidRPr="009710DD">
        <w:rPr>
          <w:rFonts w:ascii="Tahoma" w:hAnsi="Tahoma" w:cs="Tahoma"/>
          <w:sz w:val="22"/>
          <w:szCs w:val="22"/>
        </w:rPr>
        <w:tab/>
      </w:r>
      <w:r w:rsidRPr="009710DD">
        <w:rPr>
          <w:rFonts w:ascii="Tahoma" w:hAnsi="Tahoma" w:cs="Tahoma"/>
          <w:sz w:val="22"/>
          <w:szCs w:val="22"/>
        </w:rPr>
        <w:tab/>
      </w:r>
      <w:r w:rsidRPr="009710DD">
        <w:rPr>
          <w:rFonts w:ascii="Tahoma" w:hAnsi="Tahoma" w:cs="Tahoma"/>
          <w:sz w:val="22"/>
          <w:szCs w:val="22"/>
        </w:rPr>
        <w:tab/>
      </w:r>
      <w:r w:rsidRPr="009710DD">
        <w:rPr>
          <w:rFonts w:ascii="Tahoma" w:hAnsi="Tahoma" w:cs="Tahoma"/>
          <w:sz w:val="22"/>
          <w:szCs w:val="22"/>
        </w:rPr>
        <w:tab/>
      </w:r>
      <w:r w:rsidRPr="009710DD">
        <w:rPr>
          <w:rFonts w:ascii="Tahoma" w:hAnsi="Tahoma" w:cs="Tahoma"/>
          <w:sz w:val="22"/>
          <w:szCs w:val="22"/>
        </w:rPr>
        <w:tab/>
      </w:r>
    </w:p>
    <w:p w14:paraId="25066048" w14:textId="77777777" w:rsidR="008033D2" w:rsidRPr="008E7BEA" w:rsidRDefault="008033D2">
      <w:pPr>
        <w:pStyle w:val="ad"/>
        <w:spacing w:line="360" w:lineRule="auto"/>
        <w:ind w:firstLine="0"/>
        <w:jc w:val="center"/>
        <w:rPr>
          <w:rFonts w:ascii="Verdana" w:hAnsi="Verdana" w:cs="Tahoma"/>
          <w:b/>
          <w:sz w:val="20"/>
        </w:rPr>
      </w:pPr>
      <w:r w:rsidRPr="008E7BEA">
        <w:rPr>
          <w:rFonts w:ascii="Verdana" w:hAnsi="Verdana" w:cs="Tahoma"/>
          <w:b/>
          <w:sz w:val="20"/>
          <w:lang w:val="fr-FR"/>
        </w:rPr>
        <w:t xml:space="preserve">                                                                     </w:t>
      </w:r>
      <w:r w:rsidR="008552AD" w:rsidRPr="008E7BEA">
        <w:rPr>
          <w:rFonts w:ascii="Verdana" w:hAnsi="Verdana" w:cs="Tahoma"/>
          <w:b/>
          <w:sz w:val="20"/>
          <w:lang w:val="fr-FR"/>
        </w:rPr>
        <w:t xml:space="preserve">                  </w:t>
      </w:r>
      <w:r w:rsidR="005D120F" w:rsidRPr="008E7BEA">
        <w:rPr>
          <w:rFonts w:ascii="Verdana" w:hAnsi="Verdana" w:cs="Tahoma"/>
          <w:b/>
          <w:sz w:val="20"/>
          <w:lang w:val="fr-FR"/>
        </w:rPr>
        <w:t xml:space="preserve"> </w:t>
      </w:r>
      <w:r w:rsidRPr="008E7BEA">
        <w:rPr>
          <w:rFonts w:ascii="Verdana" w:hAnsi="Verdana" w:cs="Tahoma"/>
          <w:b/>
          <w:sz w:val="20"/>
        </w:rPr>
        <w:t xml:space="preserve">Αθήνα,  </w:t>
      </w:r>
      <w:r w:rsidR="005A39E9">
        <w:rPr>
          <w:rFonts w:ascii="Verdana" w:hAnsi="Verdana" w:cs="Tahoma"/>
          <w:sz w:val="20"/>
        </w:rPr>
        <w:t>7</w:t>
      </w:r>
      <w:r w:rsidRPr="008E7BEA">
        <w:rPr>
          <w:rFonts w:ascii="Verdana" w:hAnsi="Verdana" w:cs="Tahoma"/>
          <w:sz w:val="20"/>
        </w:rPr>
        <w:t>/</w:t>
      </w:r>
      <w:r w:rsidR="00315628" w:rsidRPr="008E7BEA">
        <w:rPr>
          <w:rFonts w:ascii="Verdana" w:hAnsi="Verdana" w:cs="Tahoma"/>
          <w:sz w:val="20"/>
        </w:rPr>
        <w:t>4</w:t>
      </w:r>
      <w:r w:rsidRPr="008E7BEA">
        <w:rPr>
          <w:rFonts w:ascii="Verdana" w:hAnsi="Verdana" w:cs="Tahoma"/>
          <w:sz w:val="20"/>
        </w:rPr>
        <w:t>/202</w:t>
      </w:r>
      <w:r w:rsidR="00315628" w:rsidRPr="008E7BEA">
        <w:rPr>
          <w:rFonts w:ascii="Verdana" w:hAnsi="Verdana" w:cs="Tahoma"/>
          <w:sz w:val="20"/>
        </w:rPr>
        <w:t>6</w:t>
      </w:r>
    </w:p>
    <w:p w14:paraId="00A8747D" w14:textId="13C0C8E9" w:rsidR="008033D2" w:rsidRPr="008E7BEA" w:rsidRDefault="008033D2">
      <w:pPr>
        <w:tabs>
          <w:tab w:val="left" w:pos="3969"/>
          <w:tab w:val="left" w:pos="4678"/>
          <w:tab w:val="left" w:pos="4962"/>
        </w:tabs>
        <w:spacing w:line="360" w:lineRule="auto"/>
        <w:rPr>
          <w:rFonts w:ascii="Verdana" w:hAnsi="Verdana" w:cs="Tahoma"/>
          <w:b/>
        </w:rPr>
      </w:pPr>
      <w:r w:rsidRPr="008E7BEA">
        <w:rPr>
          <w:rFonts w:ascii="Verdana" w:hAnsi="Verdana" w:cs="Tahoma"/>
          <w:b/>
        </w:rPr>
        <w:t xml:space="preserve">Αρ. </w:t>
      </w:r>
      <w:proofErr w:type="spellStart"/>
      <w:r w:rsidRPr="008E7BEA">
        <w:rPr>
          <w:rFonts w:ascii="Verdana" w:hAnsi="Verdana" w:cs="Tahoma"/>
          <w:b/>
        </w:rPr>
        <w:t>Πρωτ</w:t>
      </w:r>
      <w:proofErr w:type="spellEnd"/>
      <w:r w:rsidRPr="008E7BEA">
        <w:rPr>
          <w:rFonts w:ascii="Verdana" w:hAnsi="Verdana" w:cs="Tahoma"/>
          <w:b/>
        </w:rPr>
        <w:t>. :</w:t>
      </w:r>
      <w:r w:rsidR="006C3EF0">
        <w:rPr>
          <w:rFonts w:ascii="Verdana" w:hAnsi="Verdana" w:cs="Tahoma"/>
          <w:b/>
        </w:rPr>
        <w:t xml:space="preserve"> </w:t>
      </w:r>
      <w:r w:rsidR="006C3EF0" w:rsidRPr="009710DD">
        <w:rPr>
          <w:rFonts w:ascii="Verdana" w:hAnsi="Verdana" w:cs="Tahoma"/>
          <w:bCs/>
        </w:rPr>
        <w:t>9878</w:t>
      </w:r>
      <w:r w:rsidRPr="008E7BEA">
        <w:rPr>
          <w:rFonts w:ascii="Verdana" w:hAnsi="Verdana" w:cs="Tahoma"/>
          <w:b/>
        </w:rPr>
        <w:tab/>
      </w:r>
    </w:p>
    <w:p w14:paraId="59899A14" w14:textId="77777777" w:rsidR="00624C6A" w:rsidRPr="008E7BEA" w:rsidRDefault="008033D2" w:rsidP="001908DD">
      <w:pPr>
        <w:pStyle w:val="31"/>
        <w:spacing w:after="0" w:line="360" w:lineRule="auto"/>
        <w:ind w:left="5812" w:hanging="772"/>
        <w:rPr>
          <w:rFonts w:ascii="Verdana" w:hAnsi="Verdana" w:cs="Tahoma"/>
          <w:sz w:val="20"/>
          <w:szCs w:val="20"/>
        </w:rPr>
      </w:pPr>
      <w:r w:rsidRPr="008E7BEA">
        <w:rPr>
          <w:rFonts w:ascii="Verdana" w:hAnsi="Verdana" w:cs="Tahoma"/>
          <w:b/>
          <w:sz w:val="20"/>
          <w:szCs w:val="20"/>
        </w:rPr>
        <w:t xml:space="preserve">Προς:  </w:t>
      </w:r>
      <w:r w:rsidR="008E7BEA" w:rsidRPr="008E7BEA">
        <w:rPr>
          <w:rFonts w:ascii="Verdana" w:hAnsi="Verdana" w:cs="Tahoma"/>
          <w:sz w:val="20"/>
          <w:szCs w:val="20"/>
        </w:rPr>
        <w:t xml:space="preserve">Α’ </w:t>
      </w:r>
      <w:proofErr w:type="spellStart"/>
      <w:r w:rsidR="008E7BEA" w:rsidRPr="008E7BEA">
        <w:rPr>
          <w:rFonts w:ascii="Verdana" w:hAnsi="Verdana" w:cs="Tahoma"/>
          <w:sz w:val="20"/>
          <w:szCs w:val="20"/>
        </w:rPr>
        <w:t>Βάθμιες</w:t>
      </w:r>
      <w:proofErr w:type="spellEnd"/>
      <w:r w:rsidR="00624C6A" w:rsidRPr="008E7BEA">
        <w:rPr>
          <w:rFonts w:ascii="Verdana" w:hAnsi="Verdana" w:cs="Tahoma"/>
          <w:sz w:val="20"/>
          <w:szCs w:val="20"/>
        </w:rPr>
        <w:t xml:space="preserve"> ΕΜΔΥΔΑΣ </w:t>
      </w:r>
    </w:p>
    <w:p w14:paraId="0EE8D3BA" w14:textId="77777777" w:rsidR="008033D2" w:rsidRPr="008E7BEA" w:rsidRDefault="00624C6A" w:rsidP="00624C6A">
      <w:pPr>
        <w:pStyle w:val="31"/>
        <w:spacing w:after="0" w:line="360" w:lineRule="auto"/>
        <w:ind w:left="5812" w:hanging="52"/>
        <w:rPr>
          <w:rFonts w:ascii="Verdana" w:hAnsi="Verdana" w:cs="Tahoma"/>
          <w:sz w:val="20"/>
          <w:szCs w:val="20"/>
        </w:rPr>
      </w:pPr>
      <w:r w:rsidRPr="008E7BEA">
        <w:rPr>
          <w:rFonts w:ascii="Verdana" w:hAnsi="Verdana" w:cs="Tahoma"/>
          <w:sz w:val="20"/>
          <w:szCs w:val="20"/>
        </w:rPr>
        <w:t>(για ενημέρωση των μελών)</w:t>
      </w:r>
    </w:p>
    <w:p w14:paraId="150F3913" w14:textId="77777777" w:rsidR="005D120F" w:rsidRPr="008E7BEA" w:rsidRDefault="008552AD" w:rsidP="00315628">
      <w:pPr>
        <w:pStyle w:val="31"/>
        <w:spacing w:after="0" w:line="360" w:lineRule="auto"/>
        <w:ind w:left="5812" w:hanging="772"/>
        <w:rPr>
          <w:rFonts w:ascii="Verdana" w:hAnsi="Verdana" w:cs="Tahoma"/>
          <w:b/>
          <w:sz w:val="20"/>
          <w:szCs w:val="20"/>
        </w:rPr>
      </w:pPr>
      <w:r w:rsidRPr="008E7BEA">
        <w:rPr>
          <w:rFonts w:ascii="Verdana" w:hAnsi="Verdana" w:cs="Tahoma"/>
          <w:sz w:val="20"/>
          <w:szCs w:val="20"/>
        </w:rPr>
        <w:t xml:space="preserve">           </w:t>
      </w:r>
    </w:p>
    <w:p w14:paraId="040D51B7" w14:textId="77777777" w:rsidR="008033D2" w:rsidRPr="005A39E9" w:rsidRDefault="008033D2" w:rsidP="003A2B82">
      <w:pPr>
        <w:spacing w:line="360" w:lineRule="auto"/>
        <w:ind w:left="1134" w:hanging="1123"/>
        <w:rPr>
          <w:rFonts w:ascii="Verdana" w:hAnsi="Verdana" w:cs="Arial"/>
          <w:color w:val="000000"/>
          <w:shd w:val="clear" w:color="auto" w:fill="FFFFFF"/>
        </w:rPr>
      </w:pPr>
      <w:r w:rsidRPr="008E7BEA">
        <w:rPr>
          <w:rFonts w:ascii="Verdana" w:hAnsi="Verdana" w:cs="Tahoma"/>
          <w:b/>
        </w:rPr>
        <w:t>Θέμα :</w:t>
      </w:r>
      <w:r w:rsidRPr="008E7BEA">
        <w:rPr>
          <w:rFonts w:ascii="Verdana" w:hAnsi="Verdana" w:cs="Tahoma"/>
          <w:bCs/>
        </w:rPr>
        <w:t xml:space="preserve">  </w:t>
      </w:r>
      <w:r w:rsidR="005A39E9">
        <w:rPr>
          <w:rFonts w:ascii="Verdana" w:hAnsi="Verdana"/>
        </w:rPr>
        <w:t>Διευκόλυνση Συμμετοχής σε Γενικές Συνελεύσεις</w:t>
      </w:r>
    </w:p>
    <w:p w14:paraId="0E049BB8" w14:textId="77777777" w:rsidR="00624C6A" w:rsidRPr="008E7BEA" w:rsidRDefault="00624C6A" w:rsidP="00624C6A">
      <w:pPr>
        <w:spacing w:line="360" w:lineRule="auto"/>
        <w:jc w:val="both"/>
        <w:rPr>
          <w:rFonts w:ascii="Verdana" w:hAnsi="Verdana"/>
        </w:rPr>
      </w:pPr>
    </w:p>
    <w:p w14:paraId="61D6AB32" w14:textId="77777777" w:rsidR="00624C6A" w:rsidRPr="008E7BEA" w:rsidRDefault="00624C6A" w:rsidP="00B810CA">
      <w:pPr>
        <w:spacing w:line="360" w:lineRule="auto"/>
        <w:ind w:firstLine="720"/>
        <w:jc w:val="both"/>
        <w:rPr>
          <w:rFonts w:ascii="Verdana" w:hAnsi="Verdana"/>
        </w:rPr>
      </w:pPr>
      <w:r w:rsidRPr="008E7BEA">
        <w:rPr>
          <w:rFonts w:ascii="Verdana" w:hAnsi="Verdana"/>
        </w:rPr>
        <w:t>Συνάδελφοι/</w:t>
      </w:r>
      <w:proofErr w:type="spellStart"/>
      <w:r w:rsidRPr="008E7BEA">
        <w:rPr>
          <w:rFonts w:ascii="Verdana" w:hAnsi="Verdana"/>
        </w:rPr>
        <w:t>σες</w:t>
      </w:r>
      <w:proofErr w:type="spellEnd"/>
    </w:p>
    <w:p w14:paraId="037296B4" w14:textId="77777777" w:rsidR="008E7BEA" w:rsidRDefault="00B7542E" w:rsidP="00ED5E70">
      <w:pPr>
        <w:spacing w:line="360" w:lineRule="auto"/>
        <w:ind w:firstLine="357"/>
        <w:jc w:val="both"/>
        <w:rPr>
          <w:rFonts w:ascii="Verdana" w:hAnsi="Verdana"/>
        </w:rPr>
      </w:pPr>
      <w:r>
        <w:rPr>
          <w:rFonts w:ascii="Verdana" w:hAnsi="Verdana"/>
        </w:rPr>
        <w:t xml:space="preserve">Επειδή δυστυχώς σε πολλές περιπτώσεις, όπως έχουμε πληροφορηθεί, πολλές Υπηρεσίες δημιουργούν προσκόμματα στη συμμετοχή συναδέλφων μας σε δραστηριότητες των Πρωτοβάθμιων Ενώσεων μας, όπως Γενικές Συνελεύσεις, Εκλογές </w:t>
      </w:r>
      <w:proofErr w:type="spellStart"/>
      <w:r>
        <w:rPr>
          <w:rFonts w:ascii="Verdana" w:hAnsi="Verdana"/>
        </w:rPr>
        <w:t>κλπ</w:t>
      </w:r>
      <w:proofErr w:type="spellEnd"/>
      <w:r>
        <w:rPr>
          <w:rFonts w:ascii="Verdana" w:hAnsi="Verdana"/>
        </w:rPr>
        <w:t>, σας κοινοποιούμε σημείωμα που μπορεί να χρησιμοποιούν οι Ενώσεις μας προς τις Υπηρεσίες ή τα πρόσωπα που παρεμποδίζουν την κατοχυρωμένη συμμετοχή στις διαδικασίες των συνδικαλιστικών μας οργάνων:</w:t>
      </w:r>
    </w:p>
    <w:p w14:paraId="5E0C1C54" w14:textId="77777777" w:rsidR="00B7542E" w:rsidRPr="00B7542E" w:rsidRDefault="00B7542E" w:rsidP="005A39E9">
      <w:pPr>
        <w:pStyle w:val="yiv8737187542ydp2c9b24a6yiv2261851662ydpa065e8dfmsonormal"/>
        <w:shd w:val="clear" w:color="auto" w:fill="FFFFFF"/>
        <w:spacing w:line="360" w:lineRule="auto"/>
        <w:ind w:firstLine="420"/>
        <w:jc w:val="both"/>
        <w:rPr>
          <w:rFonts w:ascii="Verdana" w:hAnsi="Verdana"/>
          <w:color w:val="1D1D1D"/>
          <w:sz w:val="20"/>
          <w:szCs w:val="20"/>
        </w:rPr>
      </w:pPr>
      <w:r w:rsidRPr="00B7542E">
        <w:rPr>
          <w:rFonts w:ascii="Verdana" w:hAnsi="Verdana"/>
          <w:color w:val="1D1D1D"/>
          <w:sz w:val="20"/>
          <w:szCs w:val="20"/>
        </w:rPr>
        <w:t>Η ΕΜΔΥΔΑΣ </w:t>
      </w:r>
      <w:r w:rsidRPr="00B7542E">
        <w:rPr>
          <w:rFonts w:ascii="Verdana" w:hAnsi="Verdana"/>
          <w:color w:val="1D1D1D"/>
          <w:sz w:val="20"/>
          <w:szCs w:val="20"/>
          <w:shd w:val="clear" w:color="auto" w:fill="FFFF00"/>
        </w:rPr>
        <w:t>……………………</w:t>
      </w:r>
      <w:r w:rsidRPr="00B7542E">
        <w:rPr>
          <w:rFonts w:ascii="Verdana" w:hAnsi="Verdana"/>
          <w:color w:val="1D1D1D"/>
          <w:sz w:val="20"/>
          <w:szCs w:val="20"/>
        </w:rPr>
        <w:t xml:space="preserve"> αποτελεί νόμιμα </w:t>
      </w:r>
      <w:proofErr w:type="spellStart"/>
      <w:r w:rsidRPr="00B7542E">
        <w:rPr>
          <w:rFonts w:ascii="Verdana" w:hAnsi="Verdana"/>
          <w:color w:val="1D1D1D"/>
          <w:sz w:val="20"/>
          <w:szCs w:val="20"/>
        </w:rPr>
        <w:t>συνεστημένη</w:t>
      </w:r>
      <w:proofErr w:type="spellEnd"/>
      <w:r w:rsidRPr="00B7542E">
        <w:rPr>
          <w:rFonts w:ascii="Verdana" w:hAnsi="Verdana"/>
          <w:color w:val="1D1D1D"/>
          <w:sz w:val="20"/>
          <w:szCs w:val="20"/>
        </w:rPr>
        <w:t xml:space="preserve"> πρωτοβάθμια συνδικαλιστική οργάνωση που εκπροσωπεί τους ΠΕ Μηχανικούς που απασχολούνται (με σχέση δημοσίου δικαίου και με σύμβαση εργασίας ιδιωτικού δικαίου αορίστου χρόνου) στο Δημόσιο στους ΟΤΑ και στα ΝΠΔΔ στην περιοχή της </w:t>
      </w:r>
      <w:r w:rsidRPr="00B7542E">
        <w:rPr>
          <w:rFonts w:ascii="Verdana" w:hAnsi="Verdana"/>
          <w:color w:val="1D1D1D"/>
          <w:sz w:val="20"/>
          <w:szCs w:val="20"/>
          <w:shd w:val="clear" w:color="auto" w:fill="FFFF00"/>
        </w:rPr>
        <w:t>…………….</w:t>
      </w:r>
    </w:p>
    <w:p w14:paraId="11A7B16A" w14:textId="77777777" w:rsidR="00B7542E" w:rsidRPr="00B7542E" w:rsidRDefault="00B7542E" w:rsidP="005A39E9">
      <w:pPr>
        <w:pStyle w:val="yiv8737187542ydp2c9b24a6yiv2261851662ydpa065e8dfmsonormal"/>
        <w:shd w:val="clear" w:color="auto" w:fill="FFFFFF"/>
        <w:spacing w:line="360" w:lineRule="auto"/>
        <w:ind w:firstLine="420"/>
        <w:jc w:val="both"/>
        <w:rPr>
          <w:rFonts w:ascii="Verdana" w:hAnsi="Verdana"/>
          <w:color w:val="1D1D1D"/>
          <w:sz w:val="20"/>
          <w:szCs w:val="20"/>
        </w:rPr>
      </w:pPr>
      <w:r w:rsidRPr="00B7542E">
        <w:rPr>
          <w:rFonts w:ascii="Verdana" w:hAnsi="Verdana"/>
          <w:color w:val="1D1D1D"/>
          <w:sz w:val="20"/>
          <w:szCs w:val="20"/>
        </w:rPr>
        <w:t>Στην πρόσφατη τακτική γενική συνέλευση του σωματείου μας, και ενώ είχαν τηρηθεί όλες οι εκ του νόμου και του καταστατικού προϋποθέσεις, παρατηρήθηκαν αποσπασματικά περιπτώσεις άρνησης εκ μέρους της Διοίκησης παροχής διευκόλυνσης στα μέλη μας προκειμένου να ασκήσουν το δικαίωμά τους συμμετοχής στη Γενική Συνέλευση της Ένωσής μας στο πλαίσιο της συνταγματικά κατοχυρωμένης συνδικαλιστικής ελευθερίας.  </w:t>
      </w:r>
    </w:p>
    <w:p w14:paraId="694DDC63" w14:textId="77777777" w:rsidR="00B7542E" w:rsidRPr="00B7542E" w:rsidRDefault="00B7542E" w:rsidP="005A39E9">
      <w:pPr>
        <w:pStyle w:val="yiv8737187542ydp2c9b24a6yiv2261851662ydpa065e8dfmsonormal"/>
        <w:shd w:val="clear" w:color="auto" w:fill="FFFFFF"/>
        <w:spacing w:line="360" w:lineRule="auto"/>
        <w:ind w:firstLine="420"/>
        <w:jc w:val="both"/>
        <w:rPr>
          <w:rFonts w:ascii="Verdana" w:hAnsi="Verdana"/>
          <w:color w:val="1D1D1D"/>
          <w:sz w:val="20"/>
          <w:szCs w:val="20"/>
        </w:rPr>
      </w:pPr>
      <w:r w:rsidRPr="00B7542E">
        <w:rPr>
          <w:rFonts w:ascii="Verdana" w:hAnsi="Verdana"/>
          <w:color w:val="1D1D1D"/>
          <w:sz w:val="20"/>
          <w:szCs w:val="20"/>
        </w:rPr>
        <w:t>Όπως γνωρίζετε η Γενική Συνέλευση αποτελεί το ανώτατο όργανο της συνδικαλιστικής οργάνωσης, στην οποία εκ του νόμου έχει δοθεί η αποκλειστική αρμοδιότητα να ελέγχει τη δράση του Διοικητικού Συμβουλίου και να λαμβάνει τις πλέον σοβαρές αποφάσεις για τη λειτουργία και τη δράση του σωματείου (μεταξύ των οποίων η εκλογή των οργάνων Διοίκησής του, η τροποποίηση του Καταστατικού κα).</w:t>
      </w:r>
    </w:p>
    <w:p w14:paraId="6B0CBA99" w14:textId="77777777" w:rsidR="00B7542E" w:rsidRPr="00B7542E" w:rsidRDefault="00B7542E" w:rsidP="005A39E9">
      <w:pPr>
        <w:pStyle w:val="yiv8737187542ydp2c9b24a6yiv2261851662ydpa065e8dfmsonormal"/>
        <w:shd w:val="clear" w:color="auto" w:fill="FFFFFF"/>
        <w:spacing w:line="360" w:lineRule="auto"/>
        <w:ind w:firstLine="420"/>
        <w:jc w:val="both"/>
        <w:rPr>
          <w:rFonts w:ascii="Verdana" w:hAnsi="Verdana"/>
          <w:color w:val="1D1D1D"/>
          <w:sz w:val="20"/>
          <w:szCs w:val="20"/>
        </w:rPr>
      </w:pPr>
      <w:r w:rsidRPr="00B7542E">
        <w:rPr>
          <w:rFonts w:ascii="Verdana" w:hAnsi="Verdana"/>
          <w:b/>
          <w:bCs/>
          <w:color w:val="1D1D1D"/>
          <w:sz w:val="20"/>
          <w:szCs w:val="20"/>
        </w:rPr>
        <w:t xml:space="preserve">Πρωτίστως μέσω της συμμετοχής στη Γενική Συνέλευση διασφαλίζεται η ενημέρωση των υπαλλήλων αναφορικά με τα πλέον κρίσιμα ζητήματα υπηρεσιακής κατάστασης, ασφαλιστικών και συνταξιοδοτικών ζητημάτων αλλά και υπαλληλικών τους </w:t>
      </w:r>
      <w:r w:rsidRPr="00B7542E">
        <w:rPr>
          <w:rFonts w:ascii="Verdana" w:hAnsi="Verdana"/>
          <w:b/>
          <w:bCs/>
          <w:color w:val="1D1D1D"/>
          <w:sz w:val="20"/>
          <w:szCs w:val="20"/>
        </w:rPr>
        <w:lastRenderedPageBreak/>
        <w:t>δικαιωμάτων. Για τούτο και η διευκόλυνση συμμετοχής αποτελεί την πεμπτουσία της συνταγματικά κατοχυρωμένης συνδικαλιστικής ελευθερίας. Η ελευθερία συνδικαλιστικής δράσης που προστατεύει το Σύνταγμα πρωτίστως αναφέρεται στη δυνατότητα συμμετοχή στις τακτικές (και έκτακτες) γενικές συνελεύσεις της συνδικαλιστικής οργάνωσης.</w:t>
      </w:r>
    </w:p>
    <w:p w14:paraId="625F6A5A" w14:textId="77777777" w:rsidR="00B7542E" w:rsidRPr="00B7542E" w:rsidRDefault="00B7542E" w:rsidP="005A39E9">
      <w:pPr>
        <w:pStyle w:val="yiv8737187542ydp2c9b24a6yiv2261851662ydpa065e8dfmsonormal"/>
        <w:shd w:val="clear" w:color="auto" w:fill="FFFFFF"/>
        <w:spacing w:line="360" w:lineRule="auto"/>
        <w:ind w:firstLine="420"/>
        <w:jc w:val="both"/>
        <w:rPr>
          <w:rFonts w:ascii="Verdana" w:hAnsi="Verdana"/>
          <w:color w:val="1D1D1D"/>
          <w:sz w:val="20"/>
          <w:szCs w:val="20"/>
        </w:rPr>
      </w:pPr>
      <w:r w:rsidRPr="00B7542E">
        <w:rPr>
          <w:rFonts w:ascii="Verdana" w:hAnsi="Verdana"/>
          <w:color w:val="1D1D1D"/>
          <w:sz w:val="20"/>
          <w:szCs w:val="20"/>
        </w:rPr>
        <w:t>Για τους λόγους αυτούς ζητούμε όπως παρέχετε, στο ως άνω περιγραφόμενο πλαίσιο συνταγματικών προβλέψεων, τις αναγκαίες διευκολύνσεις στους συναδέλφους προκειμένου να ασκήσουν το ύψιστης σημασίας δικαίωμά τους συμμετοχής σε ΓΣ σωματείου που ανήκουν. </w:t>
      </w:r>
    </w:p>
    <w:p w14:paraId="017FF8C2" w14:textId="77777777" w:rsidR="00B7542E" w:rsidRPr="00B7542E" w:rsidRDefault="00B7542E" w:rsidP="00ED5E70">
      <w:pPr>
        <w:spacing w:line="360" w:lineRule="auto"/>
        <w:ind w:firstLine="357"/>
        <w:jc w:val="both"/>
        <w:rPr>
          <w:rFonts w:ascii="Arial" w:hAnsi="Arial" w:cs="Arial"/>
          <w:color w:val="4A4A4A"/>
          <w:sz w:val="23"/>
          <w:szCs w:val="23"/>
          <w:shd w:val="clear" w:color="auto" w:fill="FFFFFF"/>
        </w:rPr>
      </w:pPr>
    </w:p>
    <w:p w14:paraId="2576D9D5" w14:textId="16D2B303" w:rsidR="008E7BEA" w:rsidRPr="008E7BEA" w:rsidRDefault="00661913" w:rsidP="008E7BEA">
      <w:pPr>
        <w:spacing w:line="360" w:lineRule="auto"/>
        <w:ind w:firstLine="720"/>
        <w:jc w:val="both"/>
        <w:rPr>
          <w:rFonts w:ascii="Verdana" w:hAnsi="Verdana"/>
          <w:sz w:val="22"/>
          <w:szCs w:val="22"/>
        </w:rPr>
      </w:pPr>
      <w:r>
        <w:rPr>
          <w:rFonts w:ascii="Tahoma" w:hAnsi="Tahoma" w:cs="Tahoma"/>
          <w:b/>
          <w:noProof/>
        </w:rPr>
        <w:drawing>
          <wp:inline distT="0" distB="0" distL="0" distR="0" wp14:anchorId="2C2A3536" wp14:editId="7FDE5818">
            <wp:extent cx="4819650" cy="1981200"/>
            <wp:effectExtent l="0" t="0" r="0" b="0"/>
            <wp:docPr id="23446071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19650" cy="1981200"/>
                    </a:xfrm>
                    <a:prstGeom prst="rect">
                      <a:avLst/>
                    </a:prstGeom>
                    <a:noFill/>
                    <a:ln>
                      <a:noFill/>
                    </a:ln>
                  </pic:spPr>
                </pic:pic>
              </a:graphicData>
            </a:graphic>
          </wp:inline>
        </w:drawing>
      </w:r>
    </w:p>
    <w:sectPr w:rsidR="008E7BEA" w:rsidRPr="008E7BEA" w:rsidSect="000C7BCF">
      <w:footerReference w:type="default" r:id="rId11"/>
      <w:pgSz w:w="11906" w:h="16838"/>
      <w:pgMar w:top="1135" w:right="1133" w:bottom="776" w:left="1134"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B37F7C" w14:textId="77777777" w:rsidR="007E3478" w:rsidRDefault="007E3478">
      <w:r>
        <w:separator/>
      </w:r>
    </w:p>
  </w:endnote>
  <w:endnote w:type="continuationSeparator" w:id="0">
    <w:p w14:paraId="3067B51A" w14:textId="77777777" w:rsidR="007E3478" w:rsidRDefault="007E3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A1"/>
    <w:family w:val="swiss"/>
    <w:pitch w:val="variable"/>
    <w:sig w:usb0="A00006FF" w:usb1="4000205B" w:usb2="00000010" w:usb3="00000000" w:csb0="0000019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egoe UI">
    <w:panose1 w:val="020B0502040204020203"/>
    <w:charset w:val="A1"/>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9A408" w14:textId="4756FF31" w:rsidR="00946147" w:rsidRDefault="006A2BAE">
    <w:pPr>
      <w:pStyle w:val="ae"/>
    </w:pPr>
    <w:r>
      <w:rPr>
        <w:noProof/>
      </w:rPr>
      <mc:AlternateContent>
        <mc:Choice Requires="wps">
          <w:drawing>
            <wp:anchor distT="0" distB="0" distL="0" distR="0" simplePos="0" relativeHeight="251657728" behindDoc="0" locked="0" layoutInCell="1" allowOverlap="1" wp14:anchorId="323377FE" wp14:editId="31E207EE">
              <wp:simplePos x="0" y="0"/>
              <wp:positionH relativeFrom="margin">
                <wp:align>center</wp:align>
              </wp:positionH>
              <wp:positionV relativeFrom="paragraph">
                <wp:posOffset>635</wp:posOffset>
              </wp:positionV>
              <wp:extent cx="346075" cy="142875"/>
              <wp:effectExtent l="0" t="635" r="6350" b="8890"/>
              <wp:wrapSquare wrapText="largest"/>
              <wp:docPr id="12176405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 cy="142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8F269C" w14:textId="77777777" w:rsidR="00946147" w:rsidRDefault="00761C0C">
                          <w:pPr>
                            <w:pStyle w:val="ae"/>
                          </w:pPr>
                          <w:r>
                            <w:rPr>
                              <w:rStyle w:val="a3"/>
                            </w:rPr>
                            <w:fldChar w:fldCharType="begin"/>
                          </w:r>
                          <w:r w:rsidR="00946147">
                            <w:rPr>
                              <w:rStyle w:val="a3"/>
                            </w:rPr>
                            <w:instrText xml:space="preserve"> PAGE </w:instrText>
                          </w:r>
                          <w:r>
                            <w:rPr>
                              <w:rStyle w:val="a3"/>
                            </w:rPr>
                            <w:fldChar w:fldCharType="separate"/>
                          </w:r>
                          <w:r w:rsidR="005A39E9">
                            <w:rPr>
                              <w:rStyle w:val="a3"/>
                              <w:noProof/>
                            </w:rPr>
                            <w:t>1</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377FE" id="_x0000_t202" coordsize="21600,21600" o:spt="202" path="m,l,21600r21600,l21600,xe">
              <v:stroke joinstyle="miter"/>
              <v:path gradientshapeok="t" o:connecttype="rect"/>
            </v:shapetype>
            <v:shape id="Text Box 1" o:spid="_x0000_s1026" type="#_x0000_t202" style="position:absolute;margin-left:0;margin-top:.05pt;width:27.25pt;height:11.2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" stroked="f">
              <v:fill opacity="0"/>
              <v:textbox inset="0,0,0,0">
                <w:txbxContent>
                  <w:p w14:paraId="7B8F269C" w14:textId="77777777" w:rsidR="00946147" w:rsidRDefault="00761C0C">
                    <w:pPr>
                      <w:pStyle w:val="ae"/>
                    </w:pPr>
                    <w:r>
                      <w:rPr>
                        <w:rStyle w:val="a3"/>
                      </w:rPr>
                      <w:fldChar w:fldCharType="begin"/>
                    </w:r>
                    <w:r w:rsidR="00946147">
                      <w:rPr>
                        <w:rStyle w:val="a3"/>
                      </w:rPr>
                      <w:instrText xml:space="preserve"> PAGE </w:instrText>
                    </w:r>
                    <w:r>
                      <w:rPr>
                        <w:rStyle w:val="a3"/>
                      </w:rPr>
                      <w:fldChar w:fldCharType="separate"/>
                    </w:r>
                    <w:r w:rsidR="005A39E9">
                      <w:rPr>
                        <w:rStyle w:val="a3"/>
                        <w:noProof/>
                      </w:rPr>
                      <w:t>1</w:t>
                    </w:r>
                    <w:r>
                      <w:rPr>
                        <w:rStyle w:val="a3"/>
                      </w:rPr>
                      <w:fldChar w:fldCharType="end"/>
                    </w:r>
                  </w:p>
                </w:txbxContent>
              </v:textbox>
              <w10:wrap type="square" side="largest" anchorx="margin"/>
            </v:shape>
          </w:pict>
        </mc:Fallback>
      </mc:AlternateContent>
    </w:r>
    <w:r w:rsidR="0094614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AEFEA1" w14:textId="77777777" w:rsidR="007E3478" w:rsidRDefault="007E3478">
      <w:r>
        <w:separator/>
      </w:r>
    </w:p>
  </w:footnote>
  <w:footnote w:type="continuationSeparator" w:id="0">
    <w:p w14:paraId="0908E54A" w14:textId="77777777" w:rsidR="007E3478" w:rsidRDefault="007E34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ascii="Verdana" w:hAnsi="Verdana" w:cs="Tahoma"/>
        <w:sz w:val="24"/>
        <w:szCs w:val="24"/>
        <w:shd w:val="clear" w:color="auto" w:fill="FFFF00"/>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1EC82017"/>
    <w:multiLevelType w:val="hybridMultilevel"/>
    <w:tmpl w:val="B2D656A4"/>
    <w:lvl w:ilvl="0" w:tplc="8302768E">
      <w:start w:val="1"/>
      <w:numFmt w:val="decimal"/>
      <w:lvlText w:val="%1."/>
      <w:lvlJc w:val="left"/>
      <w:pPr>
        <w:ind w:left="576" w:hanging="360"/>
      </w:pPr>
      <w:rPr>
        <w:rFonts w:hint="default"/>
        <w:b w:val="0"/>
      </w:rPr>
    </w:lvl>
    <w:lvl w:ilvl="1" w:tplc="04080019" w:tentative="1">
      <w:start w:val="1"/>
      <w:numFmt w:val="lowerLetter"/>
      <w:lvlText w:val="%2."/>
      <w:lvlJc w:val="left"/>
      <w:pPr>
        <w:ind w:left="1296" w:hanging="360"/>
      </w:pPr>
    </w:lvl>
    <w:lvl w:ilvl="2" w:tplc="0408001B" w:tentative="1">
      <w:start w:val="1"/>
      <w:numFmt w:val="lowerRoman"/>
      <w:lvlText w:val="%3."/>
      <w:lvlJc w:val="right"/>
      <w:pPr>
        <w:ind w:left="2016" w:hanging="180"/>
      </w:pPr>
    </w:lvl>
    <w:lvl w:ilvl="3" w:tplc="0408000F" w:tentative="1">
      <w:start w:val="1"/>
      <w:numFmt w:val="decimal"/>
      <w:lvlText w:val="%4."/>
      <w:lvlJc w:val="left"/>
      <w:pPr>
        <w:ind w:left="2736" w:hanging="360"/>
      </w:pPr>
    </w:lvl>
    <w:lvl w:ilvl="4" w:tplc="04080019" w:tentative="1">
      <w:start w:val="1"/>
      <w:numFmt w:val="lowerLetter"/>
      <w:lvlText w:val="%5."/>
      <w:lvlJc w:val="left"/>
      <w:pPr>
        <w:ind w:left="3456" w:hanging="360"/>
      </w:pPr>
    </w:lvl>
    <w:lvl w:ilvl="5" w:tplc="0408001B" w:tentative="1">
      <w:start w:val="1"/>
      <w:numFmt w:val="lowerRoman"/>
      <w:lvlText w:val="%6."/>
      <w:lvlJc w:val="right"/>
      <w:pPr>
        <w:ind w:left="4176" w:hanging="180"/>
      </w:pPr>
    </w:lvl>
    <w:lvl w:ilvl="6" w:tplc="0408000F" w:tentative="1">
      <w:start w:val="1"/>
      <w:numFmt w:val="decimal"/>
      <w:lvlText w:val="%7."/>
      <w:lvlJc w:val="left"/>
      <w:pPr>
        <w:ind w:left="4896" w:hanging="360"/>
      </w:pPr>
    </w:lvl>
    <w:lvl w:ilvl="7" w:tplc="04080019" w:tentative="1">
      <w:start w:val="1"/>
      <w:numFmt w:val="lowerLetter"/>
      <w:lvlText w:val="%8."/>
      <w:lvlJc w:val="left"/>
      <w:pPr>
        <w:ind w:left="5616" w:hanging="360"/>
      </w:pPr>
    </w:lvl>
    <w:lvl w:ilvl="8" w:tplc="0408001B" w:tentative="1">
      <w:start w:val="1"/>
      <w:numFmt w:val="lowerRoman"/>
      <w:lvlText w:val="%9."/>
      <w:lvlJc w:val="right"/>
      <w:pPr>
        <w:ind w:left="6336" w:hanging="180"/>
      </w:pPr>
    </w:lvl>
  </w:abstractNum>
  <w:abstractNum w:abstractNumId="2" w15:restartNumberingAfterBreak="0">
    <w:nsid w:val="1F497490"/>
    <w:multiLevelType w:val="hybridMultilevel"/>
    <w:tmpl w:val="F37EAA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A75143F"/>
    <w:multiLevelType w:val="hybridMultilevel"/>
    <w:tmpl w:val="EFA649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ECF0726"/>
    <w:multiLevelType w:val="hybridMultilevel"/>
    <w:tmpl w:val="C11E2EF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3B6C5346"/>
    <w:multiLevelType w:val="hybridMultilevel"/>
    <w:tmpl w:val="E872E5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82A09D0"/>
    <w:multiLevelType w:val="hybridMultilevel"/>
    <w:tmpl w:val="81D40936"/>
    <w:lvl w:ilvl="0" w:tplc="DA5ECD8C">
      <w:start w:val="1"/>
      <w:numFmt w:val="decimal"/>
      <w:lvlText w:val="%1."/>
      <w:lvlJc w:val="left"/>
      <w:pPr>
        <w:ind w:left="6314" w:hanging="360"/>
      </w:pPr>
      <w:rPr>
        <w:rFonts w:hint="default"/>
        <w:b/>
      </w:rPr>
    </w:lvl>
    <w:lvl w:ilvl="1" w:tplc="04080019" w:tentative="1">
      <w:start w:val="1"/>
      <w:numFmt w:val="lowerLetter"/>
      <w:lvlText w:val="%2."/>
      <w:lvlJc w:val="left"/>
      <w:pPr>
        <w:ind w:left="7034" w:hanging="360"/>
      </w:pPr>
    </w:lvl>
    <w:lvl w:ilvl="2" w:tplc="0408001B" w:tentative="1">
      <w:start w:val="1"/>
      <w:numFmt w:val="lowerRoman"/>
      <w:lvlText w:val="%3."/>
      <w:lvlJc w:val="right"/>
      <w:pPr>
        <w:ind w:left="7754" w:hanging="180"/>
      </w:pPr>
    </w:lvl>
    <w:lvl w:ilvl="3" w:tplc="0408000F" w:tentative="1">
      <w:start w:val="1"/>
      <w:numFmt w:val="decimal"/>
      <w:lvlText w:val="%4."/>
      <w:lvlJc w:val="left"/>
      <w:pPr>
        <w:ind w:left="8474" w:hanging="360"/>
      </w:pPr>
    </w:lvl>
    <w:lvl w:ilvl="4" w:tplc="04080019" w:tentative="1">
      <w:start w:val="1"/>
      <w:numFmt w:val="lowerLetter"/>
      <w:lvlText w:val="%5."/>
      <w:lvlJc w:val="left"/>
      <w:pPr>
        <w:ind w:left="9194" w:hanging="360"/>
      </w:pPr>
    </w:lvl>
    <w:lvl w:ilvl="5" w:tplc="0408001B" w:tentative="1">
      <w:start w:val="1"/>
      <w:numFmt w:val="lowerRoman"/>
      <w:lvlText w:val="%6."/>
      <w:lvlJc w:val="right"/>
      <w:pPr>
        <w:ind w:left="9914" w:hanging="180"/>
      </w:pPr>
    </w:lvl>
    <w:lvl w:ilvl="6" w:tplc="0408000F" w:tentative="1">
      <w:start w:val="1"/>
      <w:numFmt w:val="decimal"/>
      <w:lvlText w:val="%7."/>
      <w:lvlJc w:val="left"/>
      <w:pPr>
        <w:ind w:left="10634" w:hanging="360"/>
      </w:pPr>
    </w:lvl>
    <w:lvl w:ilvl="7" w:tplc="04080019" w:tentative="1">
      <w:start w:val="1"/>
      <w:numFmt w:val="lowerLetter"/>
      <w:lvlText w:val="%8."/>
      <w:lvlJc w:val="left"/>
      <w:pPr>
        <w:ind w:left="11354" w:hanging="360"/>
      </w:pPr>
    </w:lvl>
    <w:lvl w:ilvl="8" w:tplc="0408001B" w:tentative="1">
      <w:start w:val="1"/>
      <w:numFmt w:val="lowerRoman"/>
      <w:lvlText w:val="%9."/>
      <w:lvlJc w:val="right"/>
      <w:pPr>
        <w:ind w:left="12074" w:hanging="180"/>
      </w:pPr>
    </w:lvl>
  </w:abstractNum>
  <w:abstractNum w:abstractNumId="7" w15:restartNumberingAfterBreak="0">
    <w:nsid w:val="69901572"/>
    <w:multiLevelType w:val="hybridMultilevel"/>
    <w:tmpl w:val="06AC5B4E"/>
    <w:lvl w:ilvl="0" w:tplc="3E026020">
      <w:start w:val="2"/>
      <w:numFmt w:val="decimal"/>
      <w:lvlText w:val="%1."/>
      <w:lvlJc w:val="left"/>
      <w:pPr>
        <w:ind w:left="6403" w:hanging="360"/>
      </w:pPr>
      <w:rPr>
        <w:rFonts w:hint="default"/>
      </w:rPr>
    </w:lvl>
    <w:lvl w:ilvl="1" w:tplc="04080019" w:tentative="1">
      <w:start w:val="1"/>
      <w:numFmt w:val="lowerLetter"/>
      <w:lvlText w:val="%2."/>
      <w:lvlJc w:val="left"/>
      <w:pPr>
        <w:ind w:left="7123" w:hanging="360"/>
      </w:pPr>
    </w:lvl>
    <w:lvl w:ilvl="2" w:tplc="0408001B" w:tentative="1">
      <w:start w:val="1"/>
      <w:numFmt w:val="lowerRoman"/>
      <w:lvlText w:val="%3."/>
      <w:lvlJc w:val="right"/>
      <w:pPr>
        <w:ind w:left="7843" w:hanging="180"/>
      </w:pPr>
    </w:lvl>
    <w:lvl w:ilvl="3" w:tplc="0408000F" w:tentative="1">
      <w:start w:val="1"/>
      <w:numFmt w:val="decimal"/>
      <w:lvlText w:val="%4."/>
      <w:lvlJc w:val="left"/>
      <w:pPr>
        <w:ind w:left="8563" w:hanging="360"/>
      </w:pPr>
    </w:lvl>
    <w:lvl w:ilvl="4" w:tplc="04080019" w:tentative="1">
      <w:start w:val="1"/>
      <w:numFmt w:val="lowerLetter"/>
      <w:lvlText w:val="%5."/>
      <w:lvlJc w:val="left"/>
      <w:pPr>
        <w:ind w:left="9283" w:hanging="360"/>
      </w:pPr>
    </w:lvl>
    <w:lvl w:ilvl="5" w:tplc="0408001B" w:tentative="1">
      <w:start w:val="1"/>
      <w:numFmt w:val="lowerRoman"/>
      <w:lvlText w:val="%6."/>
      <w:lvlJc w:val="right"/>
      <w:pPr>
        <w:ind w:left="10003" w:hanging="180"/>
      </w:pPr>
    </w:lvl>
    <w:lvl w:ilvl="6" w:tplc="0408000F" w:tentative="1">
      <w:start w:val="1"/>
      <w:numFmt w:val="decimal"/>
      <w:lvlText w:val="%7."/>
      <w:lvlJc w:val="left"/>
      <w:pPr>
        <w:ind w:left="10723" w:hanging="360"/>
      </w:pPr>
    </w:lvl>
    <w:lvl w:ilvl="7" w:tplc="04080019" w:tentative="1">
      <w:start w:val="1"/>
      <w:numFmt w:val="lowerLetter"/>
      <w:lvlText w:val="%8."/>
      <w:lvlJc w:val="left"/>
      <w:pPr>
        <w:ind w:left="11443" w:hanging="360"/>
      </w:pPr>
    </w:lvl>
    <w:lvl w:ilvl="8" w:tplc="0408001B" w:tentative="1">
      <w:start w:val="1"/>
      <w:numFmt w:val="lowerRoman"/>
      <w:lvlText w:val="%9."/>
      <w:lvlJc w:val="right"/>
      <w:pPr>
        <w:ind w:left="12163" w:hanging="180"/>
      </w:pPr>
    </w:lvl>
  </w:abstractNum>
  <w:num w:numId="1" w16cid:durableId="2023775648">
    <w:abstractNumId w:val="0"/>
  </w:num>
  <w:num w:numId="2" w16cid:durableId="1345353537">
    <w:abstractNumId w:val="6"/>
  </w:num>
  <w:num w:numId="3" w16cid:durableId="1667511081">
    <w:abstractNumId w:val="7"/>
  </w:num>
  <w:num w:numId="4" w16cid:durableId="1860390880">
    <w:abstractNumId w:val="5"/>
  </w:num>
  <w:num w:numId="5" w16cid:durableId="1433741090">
    <w:abstractNumId w:val="4"/>
  </w:num>
  <w:num w:numId="6" w16cid:durableId="1929532611">
    <w:abstractNumId w:val="1"/>
  </w:num>
  <w:num w:numId="7" w16cid:durableId="1105275298">
    <w:abstractNumId w:val="3"/>
  </w:num>
  <w:num w:numId="8" w16cid:durableId="793525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738"/>
    <w:rsid w:val="0000518E"/>
    <w:rsid w:val="00023AF5"/>
    <w:rsid w:val="00087404"/>
    <w:rsid w:val="000A047A"/>
    <w:rsid w:val="000C7BCF"/>
    <w:rsid w:val="000F1861"/>
    <w:rsid w:val="001014CA"/>
    <w:rsid w:val="0011376F"/>
    <w:rsid w:val="0013524E"/>
    <w:rsid w:val="00135DAF"/>
    <w:rsid w:val="0014432F"/>
    <w:rsid w:val="00147B82"/>
    <w:rsid w:val="00153D95"/>
    <w:rsid w:val="00163DD5"/>
    <w:rsid w:val="00171B1A"/>
    <w:rsid w:val="001908DD"/>
    <w:rsid w:val="002127C3"/>
    <w:rsid w:val="00220007"/>
    <w:rsid w:val="00257912"/>
    <w:rsid w:val="00281B5A"/>
    <w:rsid w:val="00293297"/>
    <w:rsid w:val="00297B22"/>
    <w:rsid w:val="002B007D"/>
    <w:rsid w:val="002E5089"/>
    <w:rsid w:val="003069D6"/>
    <w:rsid w:val="00315628"/>
    <w:rsid w:val="00315DBB"/>
    <w:rsid w:val="00386E34"/>
    <w:rsid w:val="003A2B82"/>
    <w:rsid w:val="003B2738"/>
    <w:rsid w:val="003D24F1"/>
    <w:rsid w:val="003F527B"/>
    <w:rsid w:val="00404D02"/>
    <w:rsid w:val="00475767"/>
    <w:rsid w:val="004929C5"/>
    <w:rsid w:val="004C1950"/>
    <w:rsid w:val="004D7875"/>
    <w:rsid w:val="005211CB"/>
    <w:rsid w:val="00524189"/>
    <w:rsid w:val="00591A11"/>
    <w:rsid w:val="005A39E9"/>
    <w:rsid w:val="005B3A5F"/>
    <w:rsid w:val="005D120F"/>
    <w:rsid w:val="005D589F"/>
    <w:rsid w:val="005E4D15"/>
    <w:rsid w:val="00624C6A"/>
    <w:rsid w:val="00661913"/>
    <w:rsid w:val="00667054"/>
    <w:rsid w:val="0066779C"/>
    <w:rsid w:val="00671318"/>
    <w:rsid w:val="006A2BAE"/>
    <w:rsid w:val="006C3EF0"/>
    <w:rsid w:val="006C592C"/>
    <w:rsid w:val="006E6840"/>
    <w:rsid w:val="006E6EFD"/>
    <w:rsid w:val="006F345D"/>
    <w:rsid w:val="006F6C1E"/>
    <w:rsid w:val="00706333"/>
    <w:rsid w:val="0074012D"/>
    <w:rsid w:val="00761C0C"/>
    <w:rsid w:val="007B735A"/>
    <w:rsid w:val="007D2F18"/>
    <w:rsid w:val="007D41F8"/>
    <w:rsid w:val="007E3478"/>
    <w:rsid w:val="007E5DEB"/>
    <w:rsid w:val="008033D2"/>
    <w:rsid w:val="008552AD"/>
    <w:rsid w:val="008727FC"/>
    <w:rsid w:val="00876678"/>
    <w:rsid w:val="00891440"/>
    <w:rsid w:val="008978CD"/>
    <w:rsid w:val="008D0B5D"/>
    <w:rsid w:val="008E7BEA"/>
    <w:rsid w:val="009217D6"/>
    <w:rsid w:val="00941911"/>
    <w:rsid w:val="00946147"/>
    <w:rsid w:val="00952E5F"/>
    <w:rsid w:val="009710DD"/>
    <w:rsid w:val="009A42CC"/>
    <w:rsid w:val="009F5D3E"/>
    <w:rsid w:val="00A0111F"/>
    <w:rsid w:val="00A01325"/>
    <w:rsid w:val="00A1085F"/>
    <w:rsid w:val="00AD7435"/>
    <w:rsid w:val="00B4560A"/>
    <w:rsid w:val="00B7542E"/>
    <w:rsid w:val="00B810CA"/>
    <w:rsid w:val="00BC0528"/>
    <w:rsid w:val="00BD159D"/>
    <w:rsid w:val="00BF473F"/>
    <w:rsid w:val="00C02112"/>
    <w:rsid w:val="00C04287"/>
    <w:rsid w:val="00C272FD"/>
    <w:rsid w:val="00C346E2"/>
    <w:rsid w:val="00C44980"/>
    <w:rsid w:val="00C45D9B"/>
    <w:rsid w:val="00CA4B07"/>
    <w:rsid w:val="00CB6C7D"/>
    <w:rsid w:val="00D1206C"/>
    <w:rsid w:val="00D22993"/>
    <w:rsid w:val="00D435FD"/>
    <w:rsid w:val="00D46D82"/>
    <w:rsid w:val="00D60FAF"/>
    <w:rsid w:val="00D74B50"/>
    <w:rsid w:val="00E407AC"/>
    <w:rsid w:val="00EA1ECD"/>
    <w:rsid w:val="00EC79DA"/>
    <w:rsid w:val="00ED5E70"/>
    <w:rsid w:val="00EE4AF6"/>
    <w:rsid w:val="00F20461"/>
    <w:rsid w:val="00F67440"/>
    <w:rsid w:val="00F74C66"/>
    <w:rsid w:val="00FF55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35DED88"/>
  <w15:docId w15:val="{241A3B3D-1EF4-4ADF-9421-0689FBC32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4D02"/>
    <w:rPr>
      <w:lang w:eastAsia="ar-SA"/>
    </w:rPr>
  </w:style>
  <w:style w:type="paragraph" w:styleId="1">
    <w:name w:val="heading 1"/>
    <w:basedOn w:val="a"/>
    <w:next w:val="a"/>
    <w:qFormat/>
    <w:rsid w:val="00404D02"/>
    <w:pPr>
      <w:keepNext/>
      <w:numPr>
        <w:numId w:val="1"/>
      </w:numPr>
      <w:jc w:val="right"/>
      <w:outlineLvl w:val="0"/>
    </w:pPr>
    <w:rPr>
      <w:sz w:val="24"/>
    </w:rPr>
  </w:style>
  <w:style w:type="paragraph" w:styleId="2">
    <w:name w:val="heading 2"/>
    <w:basedOn w:val="a"/>
    <w:next w:val="a"/>
    <w:qFormat/>
    <w:rsid w:val="00404D02"/>
    <w:pPr>
      <w:keepNext/>
      <w:numPr>
        <w:ilvl w:val="1"/>
        <w:numId w:val="1"/>
      </w:numPr>
      <w:tabs>
        <w:tab w:val="left" w:pos="5812"/>
        <w:tab w:val="left" w:pos="7655"/>
      </w:tabs>
      <w:outlineLvl w:val="1"/>
    </w:pPr>
    <w:rPr>
      <w:rFonts w:ascii="Arial" w:hAnsi="Arial" w:cs="Arial"/>
      <w:sz w:val="24"/>
    </w:rPr>
  </w:style>
  <w:style w:type="paragraph" w:styleId="3">
    <w:name w:val="heading 3"/>
    <w:basedOn w:val="a"/>
    <w:next w:val="a"/>
    <w:qFormat/>
    <w:rsid w:val="00404D02"/>
    <w:pPr>
      <w:keepNext/>
      <w:numPr>
        <w:ilvl w:val="2"/>
        <w:numId w:val="1"/>
      </w:numPr>
      <w:jc w:val="center"/>
      <w:outlineLvl w:val="2"/>
    </w:pPr>
    <w:rPr>
      <w:b/>
      <w:sz w:val="36"/>
    </w:rPr>
  </w:style>
  <w:style w:type="paragraph" w:styleId="4">
    <w:name w:val="heading 4"/>
    <w:basedOn w:val="a"/>
    <w:next w:val="a"/>
    <w:qFormat/>
    <w:rsid w:val="00404D02"/>
    <w:pPr>
      <w:keepNext/>
      <w:numPr>
        <w:ilvl w:val="3"/>
        <w:numId w:val="1"/>
      </w:numPr>
      <w:jc w:val="center"/>
      <w:outlineLvl w:val="3"/>
    </w:pPr>
    <w:rPr>
      <w:b/>
      <w:sz w:val="16"/>
    </w:rPr>
  </w:style>
  <w:style w:type="paragraph" w:styleId="5">
    <w:name w:val="heading 5"/>
    <w:basedOn w:val="a"/>
    <w:next w:val="a"/>
    <w:qFormat/>
    <w:rsid w:val="00404D02"/>
    <w:pPr>
      <w:keepNext/>
      <w:numPr>
        <w:ilvl w:val="4"/>
        <w:numId w:val="1"/>
      </w:numPr>
      <w:ind w:left="0" w:firstLine="720"/>
      <w:outlineLvl w:val="4"/>
    </w:pPr>
    <w:rPr>
      <w:rFonts w:ascii="Arial" w:hAnsi="Arial" w:cs="Arial"/>
      <w:sz w:val="24"/>
      <w:u w:val="single"/>
    </w:rPr>
  </w:style>
  <w:style w:type="paragraph" w:styleId="6">
    <w:name w:val="heading 6"/>
    <w:basedOn w:val="a"/>
    <w:next w:val="a"/>
    <w:qFormat/>
    <w:rsid w:val="00404D02"/>
    <w:pPr>
      <w:keepNext/>
      <w:numPr>
        <w:ilvl w:val="5"/>
        <w:numId w:val="1"/>
      </w:numPr>
      <w:jc w:val="center"/>
      <w:outlineLvl w:val="5"/>
    </w:pPr>
    <w:rPr>
      <w:rFonts w:ascii="Arial" w:hAnsi="Arial" w:cs="Arial"/>
      <w:sz w:val="24"/>
    </w:rPr>
  </w:style>
  <w:style w:type="paragraph" w:styleId="7">
    <w:name w:val="heading 7"/>
    <w:basedOn w:val="a"/>
    <w:next w:val="a"/>
    <w:qFormat/>
    <w:rsid w:val="00404D02"/>
    <w:pPr>
      <w:keepNext/>
      <w:numPr>
        <w:ilvl w:val="6"/>
        <w:numId w:val="1"/>
      </w:numPr>
      <w:ind w:left="0" w:firstLine="720"/>
      <w:jc w:val="center"/>
      <w:outlineLvl w:val="6"/>
    </w:pPr>
    <w:rPr>
      <w:rFonts w:ascii="Arial" w:hAnsi="Arial" w:cs="Arial"/>
      <w:b/>
      <w:i/>
      <w:sz w:val="28"/>
      <w:u w:val="single"/>
    </w:rPr>
  </w:style>
  <w:style w:type="paragraph" w:styleId="8">
    <w:name w:val="heading 8"/>
    <w:basedOn w:val="a"/>
    <w:next w:val="a"/>
    <w:qFormat/>
    <w:rsid w:val="00404D02"/>
    <w:pPr>
      <w:keepNext/>
      <w:numPr>
        <w:ilvl w:val="7"/>
        <w:numId w:val="1"/>
      </w:numPr>
      <w:ind w:left="0" w:firstLine="720"/>
      <w:outlineLvl w:val="7"/>
    </w:pPr>
    <w:rPr>
      <w:rFonts w:ascii="Arial" w:hAnsi="Arial" w:cs="Arial"/>
      <w:sz w:val="24"/>
    </w:rPr>
  </w:style>
  <w:style w:type="paragraph" w:styleId="9">
    <w:name w:val="heading 9"/>
    <w:basedOn w:val="a"/>
    <w:next w:val="a"/>
    <w:qFormat/>
    <w:rsid w:val="00404D02"/>
    <w:pPr>
      <w:keepNext/>
      <w:numPr>
        <w:ilvl w:val="8"/>
        <w:numId w:val="1"/>
      </w:numPr>
      <w:outlineLvl w:val="8"/>
    </w:pPr>
    <w:rPr>
      <w:rFonts w:ascii="Arial" w:hAnsi="Arial" w:cs="Arial"/>
      <w:b/>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04D02"/>
    <w:rPr>
      <w:rFonts w:ascii="Verdana" w:hAnsi="Verdana" w:cs="Tahoma"/>
      <w:sz w:val="24"/>
      <w:szCs w:val="24"/>
      <w:shd w:val="clear" w:color="auto" w:fill="FFFF00"/>
    </w:rPr>
  </w:style>
  <w:style w:type="character" w:customStyle="1" w:styleId="WW8Num1z1">
    <w:name w:val="WW8Num1z1"/>
    <w:rsid w:val="00404D02"/>
  </w:style>
  <w:style w:type="character" w:customStyle="1" w:styleId="WW8Num1z2">
    <w:name w:val="WW8Num1z2"/>
    <w:rsid w:val="00404D02"/>
  </w:style>
  <w:style w:type="character" w:customStyle="1" w:styleId="WW8Num1z3">
    <w:name w:val="WW8Num1z3"/>
    <w:rsid w:val="00404D02"/>
  </w:style>
  <w:style w:type="character" w:customStyle="1" w:styleId="WW8Num1z4">
    <w:name w:val="WW8Num1z4"/>
    <w:rsid w:val="00404D02"/>
  </w:style>
  <w:style w:type="character" w:customStyle="1" w:styleId="WW8Num1z5">
    <w:name w:val="WW8Num1z5"/>
    <w:rsid w:val="00404D02"/>
  </w:style>
  <w:style w:type="character" w:customStyle="1" w:styleId="WW8Num1z6">
    <w:name w:val="WW8Num1z6"/>
    <w:rsid w:val="00404D02"/>
  </w:style>
  <w:style w:type="character" w:customStyle="1" w:styleId="WW8Num1z7">
    <w:name w:val="WW8Num1z7"/>
    <w:rsid w:val="00404D02"/>
  </w:style>
  <w:style w:type="character" w:customStyle="1" w:styleId="WW8Num1z8">
    <w:name w:val="WW8Num1z8"/>
    <w:rsid w:val="00404D02"/>
  </w:style>
  <w:style w:type="character" w:customStyle="1" w:styleId="DefaultParagraphFont2">
    <w:name w:val="Default Paragraph Font2"/>
    <w:rsid w:val="00404D02"/>
  </w:style>
  <w:style w:type="character" w:customStyle="1" w:styleId="WW-DefaultParagraphFont">
    <w:name w:val="WW-Default Paragraph Font"/>
    <w:rsid w:val="00404D02"/>
  </w:style>
  <w:style w:type="character" w:customStyle="1" w:styleId="WW-DefaultParagraphFont1">
    <w:name w:val="WW-Default Paragraph Font1"/>
    <w:rsid w:val="00404D02"/>
  </w:style>
  <w:style w:type="character" w:customStyle="1" w:styleId="WW8Num2z0">
    <w:name w:val="WW8Num2z0"/>
    <w:rsid w:val="00404D02"/>
    <w:rPr>
      <w:rFonts w:ascii="Symbol" w:hAnsi="Symbol" w:cs="Symbol" w:hint="default"/>
      <w:sz w:val="24"/>
      <w:szCs w:val="24"/>
    </w:rPr>
  </w:style>
  <w:style w:type="character" w:customStyle="1" w:styleId="WW8Num3z0">
    <w:name w:val="WW8Num3z0"/>
    <w:rsid w:val="00404D02"/>
    <w:rPr>
      <w:rFonts w:ascii="Tahoma" w:hAnsi="Tahoma" w:cs="Tahoma"/>
      <w:bCs/>
      <w:sz w:val="24"/>
      <w:szCs w:val="24"/>
    </w:rPr>
  </w:style>
  <w:style w:type="character" w:customStyle="1" w:styleId="WW8Num3z1">
    <w:name w:val="WW8Num3z1"/>
    <w:rsid w:val="00404D02"/>
  </w:style>
  <w:style w:type="character" w:customStyle="1" w:styleId="WW8Num3z2">
    <w:name w:val="WW8Num3z2"/>
    <w:rsid w:val="00404D02"/>
  </w:style>
  <w:style w:type="character" w:customStyle="1" w:styleId="WW8Num3z3">
    <w:name w:val="WW8Num3z3"/>
    <w:rsid w:val="00404D02"/>
  </w:style>
  <w:style w:type="character" w:customStyle="1" w:styleId="WW8Num3z4">
    <w:name w:val="WW8Num3z4"/>
    <w:rsid w:val="00404D02"/>
  </w:style>
  <w:style w:type="character" w:customStyle="1" w:styleId="WW8Num3z5">
    <w:name w:val="WW8Num3z5"/>
    <w:rsid w:val="00404D02"/>
  </w:style>
  <w:style w:type="character" w:customStyle="1" w:styleId="WW8Num3z6">
    <w:name w:val="WW8Num3z6"/>
    <w:rsid w:val="00404D02"/>
  </w:style>
  <w:style w:type="character" w:customStyle="1" w:styleId="WW8Num3z7">
    <w:name w:val="WW8Num3z7"/>
    <w:rsid w:val="00404D02"/>
  </w:style>
  <w:style w:type="character" w:customStyle="1" w:styleId="WW8Num3z8">
    <w:name w:val="WW8Num3z8"/>
    <w:rsid w:val="00404D02"/>
  </w:style>
  <w:style w:type="character" w:customStyle="1" w:styleId="DefaultParagraphFont1">
    <w:name w:val="Default Paragraph Font1"/>
    <w:rsid w:val="00404D02"/>
  </w:style>
  <w:style w:type="character" w:customStyle="1" w:styleId="WW8Num2z1">
    <w:name w:val="WW8Num2z1"/>
    <w:rsid w:val="00404D02"/>
    <w:rPr>
      <w:rFonts w:ascii="Courier New" w:hAnsi="Courier New" w:cs="Courier New" w:hint="default"/>
    </w:rPr>
  </w:style>
  <w:style w:type="character" w:customStyle="1" w:styleId="WW8Num2z2">
    <w:name w:val="WW8Num2z2"/>
    <w:rsid w:val="00404D02"/>
    <w:rPr>
      <w:rFonts w:ascii="Wingdings" w:hAnsi="Wingdings" w:cs="Wingdings" w:hint="default"/>
    </w:rPr>
  </w:style>
  <w:style w:type="character" w:customStyle="1" w:styleId="10">
    <w:name w:val="Προεπιλεγμένη γραμματοσειρά1"/>
    <w:rsid w:val="00404D02"/>
  </w:style>
  <w:style w:type="character" w:styleId="a3">
    <w:name w:val="page number"/>
    <w:basedOn w:val="10"/>
    <w:rsid w:val="00404D02"/>
  </w:style>
  <w:style w:type="character" w:styleId="-">
    <w:name w:val="Hyperlink"/>
    <w:rsid w:val="00404D02"/>
    <w:rPr>
      <w:color w:val="0000FF"/>
      <w:u w:val="single"/>
    </w:rPr>
  </w:style>
  <w:style w:type="character" w:customStyle="1" w:styleId="a4">
    <w:name w:val="Σύμβολο υποσημείωσης"/>
    <w:rsid w:val="00404D02"/>
    <w:rPr>
      <w:vertAlign w:val="superscript"/>
    </w:rPr>
  </w:style>
  <w:style w:type="character" w:styleId="a5">
    <w:name w:val="Strong"/>
    <w:uiPriority w:val="22"/>
    <w:qFormat/>
    <w:rsid w:val="00404D02"/>
    <w:rPr>
      <w:b/>
      <w:bCs/>
    </w:rPr>
  </w:style>
  <w:style w:type="character" w:customStyle="1" w:styleId="apple-converted-space">
    <w:name w:val="apple-converted-space"/>
    <w:basedOn w:val="10"/>
    <w:rsid w:val="00404D02"/>
  </w:style>
  <w:style w:type="character" w:customStyle="1" w:styleId="Char">
    <w:name w:val="Σώμα κείμενου με εσοχή Char"/>
    <w:rsid w:val="00404D02"/>
    <w:rPr>
      <w:rFonts w:ascii="Arial" w:hAnsi="Arial" w:cs="Arial"/>
      <w:sz w:val="24"/>
    </w:rPr>
  </w:style>
  <w:style w:type="character" w:customStyle="1" w:styleId="3Char">
    <w:name w:val="Σώμα κείμενου με εσοχή 3 Char"/>
    <w:rsid w:val="00404D02"/>
    <w:rPr>
      <w:sz w:val="16"/>
      <w:szCs w:val="16"/>
    </w:rPr>
  </w:style>
  <w:style w:type="character" w:customStyle="1" w:styleId="a6">
    <w:name w:val="Χαρακτήρες αρίθμησης"/>
    <w:rsid w:val="00404D02"/>
  </w:style>
  <w:style w:type="character" w:customStyle="1" w:styleId="a7">
    <w:name w:val="Κουκίδες"/>
    <w:rsid w:val="00404D02"/>
    <w:rPr>
      <w:rFonts w:ascii="OpenSymbol" w:eastAsia="OpenSymbol" w:hAnsi="OpenSymbol" w:cs="OpenSymbol"/>
    </w:rPr>
  </w:style>
  <w:style w:type="character" w:customStyle="1" w:styleId="BalloonTextChar">
    <w:name w:val="Balloon Text Char"/>
    <w:rsid w:val="00404D02"/>
    <w:rPr>
      <w:rFonts w:ascii="Segoe UI" w:hAnsi="Segoe UI" w:cs="Segoe UI"/>
      <w:sz w:val="18"/>
      <w:szCs w:val="18"/>
    </w:rPr>
  </w:style>
  <w:style w:type="character" w:styleId="a8">
    <w:name w:val="Emphasis"/>
    <w:qFormat/>
    <w:rsid w:val="00404D02"/>
    <w:rPr>
      <w:i/>
      <w:iCs/>
    </w:rPr>
  </w:style>
  <w:style w:type="paragraph" w:customStyle="1" w:styleId="a9">
    <w:name w:val="Επικεφαλίδα"/>
    <w:basedOn w:val="a"/>
    <w:next w:val="aa"/>
    <w:rsid w:val="00404D02"/>
    <w:pPr>
      <w:keepNext/>
      <w:spacing w:before="240" w:after="120"/>
    </w:pPr>
    <w:rPr>
      <w:rFonts w:ascii="Arial" w:eastAsia="Microsoft YaHei" w:hAnsi="Arial" w:cs="Mangal"/>
      <w:sz w:val="28"/>
      <w:szCs w:val="28"/>
    </w:rPr>
  </w:style>
  <w:style w:type="paragraph" w:styleId="aa">
    <w:name w:val="Body Text"/>
    <w:basedOn w:val="a"/>
    <w:rsid w:val="00404D02"/>
    <w:pPr>
      <w:spacing w:after="120"/>
    </w:pPr>
  </w:style>
  <w:style w:type="paragraph" w:styleId="ab">
    <w:name w:val="List"/>
    <w:basedOn w:val="aa"/>
    <w:rsid w:val="00404D02"/>
    <w:rPr>
      <w:rFonts w:cs="Mangal"/>
    </w:rPr>
  </w:style>
  <w:style w:type="paragraph" w:customStyle="1" w:styleId="40">
    <w:name w:val="Λεζάντα4"/>
    <w:basedOn w:val="a"/>
    <w:rsid w:val="00404D02"/>
    <w:pPr>
      <w:suppressLineNumbers/>
      <w:spacing w:before="120" w:after="120"/>
    </w:pPr>
    <w:rPr>
      <w:rFonts w:cs="Mangal"/>
      <w:i/>
      <w:iCs/>
      <w:sz w:val="24"/>
      <w:szCs w:val="24"/>
    </w:rPr>
  </w:style>
  <w:style w:type="paragraph" w:customStyle="1" w:styleId="ac">
    <w:name w:val="Ευρετήριο"/>
    <w:basedOn w:val="a"/>
    <w:rsid w:val="00404D02"/>
    <w:pPr>
      <w:suppressLineNumbers/>
    </w:pPr>
    <w:rPr>
      <w:rFonts w:cs="Mangal"/>
    </w:rPr>
  </w:style>
  <w:style w:type="paragraph" w:customStyle="1" w:styleId="30">
    <w:name w:val="Λεζάντα3"/>
    <w:basedOn w:val="a"/>
    <w:rsid w:val="00404D02"/>
    <w:pPr>
      <w:suppressLineNumbers/>
      <w:spacing w:before="120" w:after="120"/>
    </w:pPr>
    <w:rPr>
      <w:rFonts w:cs="Mangal"/>
      <w:i/>
      <w:iCs/>
      <w:sz w:val="24"/>
      <w:szCs w:val="24"/>
    </w:rPr>
  </w:style>
  <w:style w:type="paragraph" w:customStyle="1" w:styleId="20">
    <w:name w:val="Λεζάντα2"/>
    <w:basedOn w:val="a"/>
    <w:rsid w:val="00404D02"/>
    <w:pPr>
      <w:suppressLineNumbers/>
      <w:spacing w:before="120" w:after="120"/>
    </w:pPr>
    <w:rPr>
      <w:rFonts w:cs="Mangal"/>
      <w:i/>
      <w:iCs/>
      <w:sz w:val="24"/>
      <w:szCs w:val="24"/>
    </w:rPr>
  </w:style>
  <w:style w:type="paragraph" w:customStyle="1" w:styleId="11">
    <w:name w:val="Λεζάντα1"/>
    <w:basedOn w:val="a"/>
    <w:rsid w:val="00404D02"/>
    <w:pPr>
      <w:suppressLineNumbers/>
      <w:spacing w:before="120" w:after="120"/>
    </w:pPr>
    <w:rPr>
      <w:rFonts w:cs="Mangal"/>
      <w:i/>
      <w:iCs/>
      <w:sz w:val="24"/>
      <w:szCs w:val="24"/>
    </w:rPr>
  </w:style>
  <w:style w:type="paragraph" w:styleId="ad">
    <w:name w:val="Body Text Indent"/>
    <w:basedOn w:val="a"/>
    <w:rsid w:val="00404D02"/>
    <w:pPr>
      <w:ind w:firstLine="720"/>
    </w:pPr>
    <w:rPr>
      <w:rFonts w:ascii="Arial" w:hAnsi="Arial" w:cs="Arial"/>
      <w:sz w:val="24"/>
    </w:rPr>
  </w:style>
  <w:style w:type="paragraph" w:styleId="ae">
    <w:name w:val="footer"/>
    <w:basedOn w:val="a"/>
    <w:rsid w:val="00404D02"/>
    <w:pPr>
      <w:tabs>
        <w:tab w:val="center" w:pos="4153"/>
        <w:tab w:val="right" w:pos="8306"/>
      </w:tabs>
    </w:pPr>
  </w:style>
  <w:style w:type="paragraph" w:styleId="af">
    <w:name w:val="header"/>
    <w:basedOn w:val="a"/>
    <w:rsid w:val="00404D02"/>
    <w:pPr>
      <w:tabs>
        <w:tab w:val="center" w:pos="4153"/>
        <w:tab w:val="right" w:pos="8306"/>
      </w:tabs>
    </w:pPr>
  </w:style>
  <w:style w:type="paragraph" w:customStyle="1" w:styleId="BalloonText1">
    <w:name w:val="Balloon Text1"/>
    <w:basedOn w:val="a"/>
    <w:rsid w:val="00404D02"/>
    <w:rPr>
      <w:rFonts w:ascii="Tahoma" w:hAnsi="Tahoma" w:cs="Tahoma"/>
      <w:sz w:val="16"/>
      <w:szCs w:val="16"/>
    </w:rPr>
  </w:style>
  <w:style w:type="paragraph" w:styleId="af0">
    <w:name w:val="footnote text"/>
    <w:basedOn w:val="a"/>
    <w:rsid w:val="00404D02"/>
  </w:style>
  <w:style w:type="paragraph" w:customStyle="1" w:styleId="12">
    <w:name w:val="Χάρτης εγγράφου1"/>
    <w:basedOn w:val="a"/>
    <w:rsid w:val="00404D02"/>
    <w:pPr>
      <w:shd w:val="clear" w:color="auto" w:fill="000080"/>
    </w:pPr>
    <w:rPr>
      <w:rFonts w:ascii="Tahoma" w:hAnsi="Tahoma" w:cs="Tahoma"/>
    </w:rPr>
  </w:style>
  <w:style w:type="paragraph" w:customStyle="1" w:styleId="NormalWeb1">
    <w:name w:val="Normal (Web)1"/>
    <w:basedOn w:val="a"/>
    <w:rsid w:val="00404D02"/>
    <w:pPr>
      <w:spacing w:before="100" w:after="100"/>
    </w:pPr>
    <w:rPr>
      <w:rFonts w:eastAsia="SimSun"/>
      <w:sz w:val="24"/>
      <w:szCs w:val="24"/>
      <w:lang w:val="en-US"/>
    </w:rPr>
  </w:style>
  <w:style w:type="paragraph" w:customStyle="1" w:styleId="31">
    <w:name w:val="Σώμα κείμενου με εσοχή 31"/>
    <w:basedOn w:val="a"/>
    <w:rsid w:val="00404D02"/>
    <w:pPr>
      <w:spacing w:after="120"/>
      <w:ind w:left="283"/>
    </w:pPr>
    <w:rPr>
      <w:sz w:val="16"/>
      <w:szCs w:val="16"/>
    </w:rPr>
  </w:style>
  <w:style w:type="paragraph" w:customStyle="1" w:styleId="western">
    <w:name w:val="western"/>
    <w:basedOn w:val="a"/>
    <w:rsid w:val="00404D02"/>
    <w:pPr>
      <w:spacing w:before="100" w:after="100"/>
    </w:pPr>
    <w:rPr>
      <w:sz w:val="24"/>
      <w:szCs w:val="24"/>
    </w:rPr>
  </w:style>
  <w:style w:type="paragraph" w:customStyle="1" w:styleId="af1">
    <w:name w:val="Περιεχόμενα πίνακα"/>
    <w:basedOn w:val="a"/>
    <w:rsid w:val="00404D02"/>
    <w:pPr>
      <w:suppressLineNumbers/>
    </w:pPr>
  </w:style>
  <w:style w:type="paragraph" w:customStyle="1" w:styleId="af2">
    <w:name w:val="Επικεφαλίδα πίνακα"/>
    <w:basedOn w:val="af1"/>
    <w:rsid w:val="00404D02"/>
    <w:pPr>
      <w:jc w:val="center"/>
    </w:pPr>
    <w:rPr>
      <w:b/>
      <w:bCs/>
    </w:rPr>
  </w:style>
  <w:style w:type="paragraph" w:customStyle="1" w:styleId="af3">
    <w:name w:val="Περιεχόμενα πλαισίου"/>
    <w:basedOn w:val="aa"/>
    <w:rsid w:val="00404D02"/>
  </w:style>
  <w:style w:type="paragraph" w:customStyle="1" w:styleId="BalloonText2">
    <w:name w:val="Balloon Text2"/>
    <w:basedOn w:val="a"/>
    <w:rsid w:val="00404D02"/>
    <w:rPr>
      <w:rFonts w:ascii="Segoe UI" w:hAnsi="Segoe UI" w:cs="Segoe UI"/>
      <w:sz w:val="18"/>
      <w:szCs w:val="18"/>
    </w:rPr>
  </w:style>
  <w:style w:type="paragraph" w:customStyle="1" w:styleId="ydp52573271yiv0011633181msonormal">
    <w:name w:val="ydp52573271yiv0011633181msonormal"/>
    <w:basedOn w:val="a"/>
    <w:rsid w:val="00404D02"/>
    <w:pPr>
      <w:spacing w:before="100" w:after="100"/>
    </w:pPr>
    <w:rPr>
      <w:rFonts w:eastAsia="Calibri"/>
      <w:sz w:val="24"/>
      <w:szCs w:val="24"/>
    </w:rPr>
  </w:style>
  <w:style w:type="paragraph" w:customStyle="1" w:styleId="ydp52573271yiv0011633181msolistparagraph">
    <w:name w:val="ydp52573271yiv0011633181msolistparagraph"/>
    <w:basedOn w:val="a"/>
    <w:rsid w:val="00404D02"/>
    <w:pPr>
      <w:spacing w:before="100" w:after="100"/>
    </w:pPr>
    <w:rPr>
      <w:rFonts w:eastAsia="Calibri"/>
      <w:sz w:val="24"/>
      <w:szCs w:val="24"/>
    </w:rPr>
  </w:style>
  <w:style w:type="paragraph" w:customStyle="1" w:styleId="yiv5650656002msonormal">
    <w:name w:val="yiv5650656002msonormal"/>
    <w:basedOn w:val="a"/>
    <w:rsid w:val="00D1206C"/>
    <w:pPr>
      <w:spacing w:before="100" w:beforeAutospacing="1" w:after="100" w:afterAutospacing="1"/>
    </w:pPr>
    <w:rPr>
      <w:sz w:val="24"/>
      <w:szCs w:val="24"/>
      <w:lang w:eastAsia="el-GR"/>
    </w:rPr>
  </w:style>
  <w:style w:type="paragraph" w:styleId="af4">
    <w:name w:val="List Paragraph"/>
    <w:basedOn w:val="a"/>
    <w:uiPriority w:val="34"/>
    <w:qFormat/>
    <w:rsid w:val="00B810C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wffiletext">
    <w:name w:val="wf_file_text"/>
    <w:basedOn w:val="a0"/>
    <w:rsid w:val="00293297"/>
  </w:style>
  <w:style w:type="paragraph" w:styleId="af5">
    <w:name w:val="Balloon Text"/>
    <w:basedOn w:val="a"/>
    <w:link w:val="Char0"/>
    <w:uiPriority w:val="99"/>
    <w:semiHidden/>
    <w:unhideWhenUsed/>
    <w:rsid w:val="00293297"/>
    <w:rPr>
      <w:rFonts w:ascii="Tahoma" w:hAnsi="Tahoma" w:cs="Tahoma"/>
      <w:sz w:val="16"/>
      <w:szCs w:val="16"/>
    </w:rPr>
  </w:style>
  <w:style w:type="character" w:customStyle="1" w:styleId="Char0">
    <w:name w:val="Κείμενο πλαισίου Char"/>
    <w:basedOn w:val="a0"/>
    <w:link w:val="af5"/>
    <w:uiPriority w:val="99"/>
    <w:semiHidden/>
    <w:rsid w:val="00293297"/>
    <w:rPr>
      <w:rFonts w:ascii="Tahoma" w:hAnsi="Tahoma" w:cs="Tahoma"/>
      <w:sz w:val="16"/>
      <w:szCs w:val="16"/>
      <w:lang w:eastAsia="ar-SA"/>
    </w:rPr>
  </w:style>
  <w:style w:type="paragraph" w:customStyle="1" w:styleId="yiv7033640816ydp8c9862fdmsonormal">
    <w:name w:val="yiv7033640816ydp8c9862fdmsonormal"/>
    <w:basedOn w:val="a"/>
    <w:rsid w:val="0013524E"/>
    <w:pPr>
      <w:spacing w:before="100" w:beforeAutospacing="1" w:after="100" w:afterAutospacing="1"/>
    </w:pPr>
    <w:rPr>
      <w:sz w:val="24"/>
      <w:szCs w:val="24"/>
      <w:lang w:eastAsia="el-GR"/>
    </w:rPr>
  </w:style>
  <w:style w:type="paragraph" w:styleId="Web">
    <w:name w:val="Normal (Web)"/>
    <w:basedOn w:val="a"/>
    <w:uiPriority w:val="99"/>
    <w:semiHidden/>
    <w:unhideWhenUsed/>
    <w:rsid w:val="007D2F18"/>
    <w:pPr>
      <w:spacing w:before="100" w:beforeAutospacing="1" w:after="100" w:afterAutospacing="1"/>
    </w:pPr>
    <w:rPr>
      <w:sz w:val="24"/>
      <w:szCs w:val="24"/>
      <w:lang w:eastAsia="el-GR"/>
    </w:rPr>
  </w:style>
  <w:style w:type="paragraph" w:customStyle="1" w:styleId="yiv8737187542ydp2c9b24a6yiv2261851662ydpa065e8dfmsonormal">
    <w:name w:val="yiv8737187542ydp2c9b24a6yiv2261851662ydpa065e8dfmsonormal"/>
    <w:basedOn w:val="a"/>
    <w:rsid w:val="00B7542E"/>
    <w:pPr>
      <w:spacing w:before="100" w:beforeAutospacing="1" w:after="100" w:afterAutospacing="1"/>
    </w:pPr>
    <w:rPr>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930653">
      <w:bodyDiv w:val="1"/>
      <w:marLeft w:val="0"/>
      <w:marRight w:val="0"/>
      <w:marTop w:val="0"/>
      <w:marBottom w:val="0"/>
      <w:divBdr>
        <w:top w:val="none" w:sz="0" w:space="0" w:color="auto"/>
        <w:left w:val="none" w:sz="0" w:space="0" w:color="auto"/>
        <w:bottom w:val="none" w:sz="0" w:space="0" w:color="auto"/>
        <w:right w:val="none" w:sz="0" w:space="0" w:color="auto"/>
      </w:divBdr>
      <w:divsChild>
        <w:div w:id="320818142">
          <w:marLeft w:val="0"/>
          <w:marRight w:val="0"/>
          <w:marTop w:val="0"/>
          <w:marBottom w:val="0"/>
          <w:divBdr>
            <w:top w:val="none" w:sz="0" w:space="0" w:color="auto"/>
            <w:left w:val="none" w:sz="0" w:space="0" w:color="auto"/>
            <w:bottom w:val="none" w:sz="0" w:space="0" w:color="auto"/>
            <w:right w:val="none" w:sz="0" w:space="0" w:color="auto"/>
          </w:divBdr>
          <w:divsChild>
            <w:div w:id="11334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27226">
      <w:bodyDiv w:val="1"/>
      <w:marLeft w:val="0"/>
      <w:marRight w:val="0"/>
      <w:marTop w:val="0"/>
      <w:marBottom w:val="0"/>
      <w:divBdr>
        <w:top w:val="none" w:sz="0" w:space="0" w:color="auto"/>
        <w:left w:val="none" w:sz="0" w:space="0" w:color="auto"/>
        <w:bottom w:val="none" w:sz="0" w:space="0" w:color="auto"/>
        <w:right w:val="none" w:sz="0" w:space="0" w:color="auto"/>
      </w:divBdr>
    </w:div>
    <w:div w:id="652442827">
      <w:bodyDiv w:val="1"/>
      <w:marLeft w:val="0"/>
      <w:marRight w:val="0"/>
      <w:marTop w:val="0"/>
      <w:marBottom w:val="0"/>
      <w:divBdr>
        <w:top w:val="none" w:sz="0" w:space="0" w:color="auto"/>
        <w:left w:val="none" w:sz="0" w:space="0" w:color="auto"/>
        <w:bottom w:val="none" w:sz="0" w:space="0" w:color="auto"/>
        <w:right w:val="none" w:sz="0" w:space="0" w:color="auto"/>
      </w:divBdr>
    </w:div>
    <w:div w:id="863862743">
      <w:bodyDiv w:val="1"/>
      <w:marLeft w:val="0"/>
      <w:marRight w:val="0"/>
      <w:marTop w:val="0"/>
      <w:marBottom w:val="0"/>
      <w:divBdr>
        <w:top w:val="none" w:sz="0" w:space="0" w:color="auto"/>
        <w:left w:val="none" w:sz="0" w:space="0" w:color="auto"/>
        <w:bottom w:val="none" w:sz="0" w:space="0" w:color="auto"/>
        <w:right w:val="none" w:sz="0" w:space="0" w:color="auto"/>
      </w:divBdr>
    </w:div>
    <w:div w:id="1001353950">
      <w:bodyDiv w:val="1"/>
      <w:marLeft w:val="0"/>
      <w:marRight w:val="0"/>
      <w:marTop w:val="0"/>
      <w:marBottom w:val="0"/>
      <w:divBdr>
        <w:top w:val="none" w:sz="0" w:space="0" w:color="auto"/>
        <w:left w:val="none" w:sz="0" w:space="0" w:color="auto"/>
        <w:bottom w:val="none" w:sz="0" w:space="0" w:color="auto"/>
        <w:right w:val="none" w:sz="0" w:space="0" w:color="auto"/>
      </w:divBdr>
    </w:div>
    <w:div w:id="1506553128">
      <w:bodyDiv w:val="1"/>
      <w:marLeft w:val="0"/>
      <w:marRight w:val="0"/>
      <w:marTop w:val="0"/>
      <w:marBottom w:val="0"/>
      <w:divBdr>
        <w:top w:val="none" w:sz="0" w:space="0" w:color="auto"/>
        <w:left w:val="none" w:sz="0" w:space="0" w:color="auto"/>
        <w:bottom w:val="none" w:sz="0" w:space="0" w:color="auto"/>
        <w:right w:val="none" w:sz="0" w:space="0" w:color="auto"/>
      </w:divBdr>
    </w:div>
    <w:div w:id="1656639247">
      <w:bodyDiv w:val="1"/>
      <w:marLeft w:val="0"/>
      <w:marRight w:val="0"/>
      <w:marTop w:val="0"/>
      <w:marBottom w:val="0"/>
      <w:divBdr>
        <w:top w:val="none" w:sz="0" w:space="0" w:color="auto"/>
        <w:left w:val="none" w:sz="0" w:space="0" w:color="auto"/>
        <w:bottom w:val="none" w:sz="0" w:space="0" w:color="auto"/>
        <w:right w:val="none" w:sz="0" w:space="0" w:color="auto"/>
      </w:divBdr>
    </w:div>
    <w:div w:id="1830367250">
      <w:bodyDiv w:val="1"/>
      <w:marLeft w:val="0"/>
      <w:marRight w:val="0"/>
      <w:marTop w:val="0"/>
      <w:marBottom w:val="0"/>
      <w:divBdr>
        <w:top w:val="none" w:sz="0" w:space="0" w:color="auto"/>
        <w:left w:val="none" w:sz="0" w:space="0" w:color="auto"/>
        <w:bottom w:val="none" w:sz="0" w:space="0" w:color="auto"/>
        <w:right w:val="none" w:sz="0" w:space="0" w:color="auto"/>
      </w:divBdr>
      <w:divsChild>
        <w:div w:id="351302787">
          <w:marLeft w:val="0"/>
          <w:marRight w:val="0"/>
          <w:marTop w:val="0"/>
          <w:marBottom w:val="0"/>
          <w:divBdr>
            <w:top w:val="none" w:sz="0" w:space="0" w:color="auto"/>
            <w:left w:val="none" w:sz="0" w:space="0" w:color="auto"/>
            <w:bottom w:val="none" w:sz="0" w:space="0" w:color="auto"/>
            <w:right w:val="none" w:sz="0" w:space="0" w:color="auto"/>
          </w:divBdr>
          <w:divsChild>
            <w:div w:id="160984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dydas@tee.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emdy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ta\Application%20Data\Microsoft\&#928;&#961;&#972;&#964;&#965;&#960;&#945;\&#928;&#927;%20&#917;&#924;&#916;&#933;&#916;&#913;&#931;.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E09C1B-E9B5-4101-B054-591549E0A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ΠΟ ΕΜΔΥΔΑΣ.dot</Template>
  <TotalTime>1</TotalTime>
  <Pages>2</Pages>
  <Words>444</Words>
  <Characters>2398</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vt:lpstr>
      <vt:lpstr>Ε</vt:lpstr>
    </vt:vector>
  </TitlesOfParts>
  <Company>HP</Company>
  <LinksUpToDate>false</LinksUpToDate>
  <CharactersWithSpaces>2837</CharactersWithSpaces>
  <SharedDoc>false</SharedDoc>
  <HLinks>
    <vt:vector size="18" baseType="variant">
      <vt:variant>
        <vt:i4>131124</vt:i4>
      </vt:variant>
      <vt:variant>
        <vt:i4>6</vt:i4>
      </vt:variant>
      <vt:variant>
        <vt:i4>0</vt:i4>
      </vt:variant>
      <vt:variant>
        <vt:i4>5</vt:i4>
      </vt:variant>
      <vt:variant>
        <vt:lpwstr>mailto:emdydas@tee.gr</vt:lpwstr>
      </vt:variant>
      <vt:variant>
        <vt:lpwstr/>
      </vt:variant>
      <vt:variant>
        <vt:i4>7667833</vt:i4>
      </vt:variant>
      <vt:variant>
        <vt:i4>3</vt:i4>
      </vt:variant>
      <vt:variant>
        <vt:i4>0</vt:i4>
      </vt:variant>
      <vt:variant>
        <vt:i4>5</vt:i4>
      </vt:variant>
      <vt:variant>
        <vt:lpwstr>http://www.emdydas.gr/</vt:lpwstr>
      </vt:variant>
      <vt:variant>
        <vt:lpwstr/>
      </vt:variant>
      <vt:variant>
        <vt:i4>131124</vt:i4>
      </vt:variant>
      <vt:variant>
        <vt:i4>0</vt:i4>
      </vt:variant>
      <vt:variant>
        <vt:i4>0</vt:i4>
      </vt:variant>
      <vt:variant>
        <vt:i4>5</vt:i4>
      </vt:variant>
      <vt:variant>
        <vt:lpwstr>mailto:emdydas@tee.gr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dc:title>
  <dc:creator>EMDYDAS</dc:creator>
  <cp:lastModifiedBy>user</cp:lastModifiedBy>
  <cp:revision>5</cp:revision>
  <cp:lastPrinted>2023-04-13T06:23:00Z</cp:lastPrinted>
  <dcterms:created xsi:type="dcterms:W3CDTF">2026-04-06T11:02:00Z</dcterms:created>
  <dcterms:modified xsi:type="dcterms:W3CDTF">2026-04-07T07:39:00Z</dcterms:modified>
</cp:coreProperties>
</file>